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3B939" w14:textId="77777777" w:rsidR="00E04365" w:rsidRDefault="00E04365" w:rsidP="00E04365">
      <w:pPr>
        <w:pStyle w:val="Default"/>
      </w:pPr>
    </w:p>
    <w:tbl>
      <w:tblPr>
        <w:tblW w:w="15559" w:type="dxa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shd w:val="clear" w:color="auto" w:fill="D9D9D9" w:themeFill="background1" w:themeFillShade="D9"/>
        <w:tblLayout w:type="fixed"/>
        <w:tblLook w:val="0000" w:firstRow="0" w:lastRow="0" w:firstColumn="0" w:lastColumn="0" w:noHBand="0" w:noVBand="0"/>
      </w:tblPr>
      <w:tblGrid>
        <w:gridCol w:w="15559"/>
      </w:tblGrid>
      <w:tr w:rsidR="00E04365" w14:paraId="1902639A" w14:textId="77777777" w:rsidTr="00E04365">
        <w:trPr>
          <w:trHeight w:val="492"/>
        </w:trPr>
        <w:tc>
          <w:tcPr>
            <w:tcW w:w="15559" w:type="dxa"/>
            <w:tcBorders>
              <w:top w:val="none" w:sz="6" w:space="0" w:color="auto"/>
              <w:bottom w:val="none" w:sz="6" w:space="0" w:color="auto"/>
            </w:tcBorders>
            <w:shd w:val="clear" w:color="auto" w:fill="D9D9D9" w:themeFill="background1" w:themeFillShade="D9"/>
          </w:tcPr>
          <w:p w14:paraId="2F959859" w14:textId="6C40C659" w:rsidR="00E04365" w:rsidRPr="00E04365" w:rsidRDefault="00E04365" w:rsidP="00E04365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E04365">
              <w:rPr>
                <w:rFonts w:asciiTheme="minorHAnsi" w:eastAsiaTheme="minorHAnsi" w:hAnsiTheme="minorHAnsi" w:cstheme="minorBidi"/>
                <w:b/>
                <w:color w:val="auto"/>
                <w:sz w:val="28"/>
                <w:szCs w:val="28"/>
                <w:lang w:eastAsia="en-US"/>
              </w:rPr>
              <w:t>Kritéria Hodnocení souladu se strategií MAS - výzva MAS POHODA venkova - OP TAK 21 - Technologie pro MSP</w:t>
            </w:r>
          </w:p>
        </w:tc>
      </w:tr>
    </w:tbl>
    <w:p w14:paraId="03245D5A" w14:textId="488A5238" w:rsidR="00E07D1D" w:rsidRPr="00E04365" w:rsidRDefault="00E04365" w:rsidP="00E07D1D">
      <w:pPr>
        <w:spacing w:after="0" w:line="240" w:lineRule="auto"/>
        <w:jc w:val="center"/>
        <w:rPr>
          <w:b/>
          <w:sz w:val="24"/>
          <w:szCs w:val="24"/>
        </w:rPr>
      </w:pPr>
      <w:r w:rsidRPr="00E04365">
        <w:rPr>
          <w:b/>
          <w:sz w:val="24"/>
          <w:szCs w:val="24"/>
        </w:rPr>
        <w:t xml:space="preserve"> </w:t>
      </w:r>
      <w:r w:rsidR="008015B5" w:rsidRPr="00E04365">
        <w:rPr>
          <w:b/>
          <w:sz w:val="24"/>
          <w:szCs w:val="24"/>
        </w:rPr>
        <w:t>(Platnost</w:t>
      </w:r>
      <w:r w:rsidR="00C53B29" w:rsidRPr="00E04365">
        <w:rPr>
          <w:b/>
          <w:sz w:val="24"/>
          <w:szCs w:val="24"/>
        </w:rPr>
        <w:t xml:space="preserve"> od</w:t>
      </w:r>
      <w:r w:rsidR="008015B5" w:rsidRPr="00E04365">
        <w:rPr>
          <w:b/>
          <w:sz w:val="24"/>
          <w:szCs w:val="24"/>
        </w:rPr>
        <w:t xml:space="preserve"> </w:t>
      </w:r>
      <w:r w:rsidR="006046BD">
        <w:rPr>
          <w:b/>
          <w:sz w:val="24"/>
          <w:szCs w:val="24"/>
        </w:rPr>
        <w:t>5.6.2026</w:t>
      </w:r>
      <w:r w:rsidR="008015B5" w:rsidRPr="00E04365">
        <w:rPr>
          <w:b/>
          <w:sz w:val="24"/>
          <w:szCs w:val="24"/>
        </w:rPr>
        <w:t>)</w:t>
      </w:r>
    </w:p>
    <w:p w14:paraId="251DF294" w14:textId="77777777" w:rsidR="001B03F4" w:rsidRPr="009F4D5C" w:rsidRDefault="001B03F4" w:rsidP="00E07D1D">
      <w:pPr>
        <w:spacing w:after="0" w:line="240" w:lineRule="auto"/>
        <w:jc w:val="center"/>
        <w:rPr>
          <w:rFonts w:eastAsia="Times New Roman" w:cs="Arial"/>
          <w:b/>
          <w:sz w:val="10"/>
          <w:szCs w:val="10"/>
          <w:lang w:eastAsia="cs-CZ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78"/>
        <w:gridCol w:w="11273"/>
      </w:tblGrid>
      <w:tr w:rsidR="00E07D1D" w:rsidRPr="009F4D5C" w14:paraId="4AE85FEA" w14:textId="77777777" w:rsidTr="0002610B">
        <w:trPr>
          <w:trHeight w:val="330"/>
        </w:trPr>
        <w:tc>
          <w:tcPr>
            <w:tcW w:w="4178" w:type="dxa"/>
            <w:vAlign w:val="center"/>
          </w:tcPr>
          <w:p w14:paraId="08EFEA0B" w14:textId="0B4D4717" w:rsidR="00E07D1D" w:rsidRPr="009F4D5C" w:rsidRDefault="00E07D1D" w:rsidP="00571A6E">
            <w:pPr>
              <w:spacing w:after="0" w:line="240" w:lineRule="auto"/>
              <w:ind w:left="113" w:hanging="113"/>
              <w:rPr>
                <w:b/>
                <w:bCs/>
                <w:sz w:val="20"/>
                <w:szCs w:val="20"/>
              </w:rPr>
            </w:pPr>
            <w:r w:rsidRPr="009F4D5C">
              <w:rPr>
                <w:b/>
                <w:bCs/>
                <w:sz w:val="20"/>
                <w:szCs w:val="20"/>
              </w:rPr>
              <w:t xml:space="preserve">Název </w:t>
            </w:r>
            <w:r w:rsidR="006D3206">
              <w:rPr>
                <w:b/>
                <w:bCs/>
                <w:sz w:val="20"/>
                <w:szCs w:val="20"/>
              </w:rPr>
              <w:t xml:space="preserve">výzvy </w:t>
            </w:r>
            <w:r w:rsidRPr="009F4D5C">
              <w:rPr>
                <w:b/>
                <w:bCs/>
                <w:sz w:val="20"/>
                <w:szCs w:val="20"/>
              </w:rPr>
              <w:t xml:space="preserve">MAS: </w:t>
            </w:r>
          </w:p>
        </w:tc>
        <w:tc>
          <w:tcPr>
            <w:tcW w:w="11273" w:type="dxa"/>
            <w:vAlign w:val="center"/>
          </w:tcPr>
          <w:p w14:paraId="76F25D0B" w14:textId="5AC4BD81" w:rsidR="00E07D1D" w:rsidRPr="006D3206" w:rsidRDefault="006046BD" w:rsidP="00571A6E">
            <w:pPr>
              <w:pStyle w:val="Textpoznpodarou"/>
              <w:rPr>
                <w:bCs/>
              </w:rPr>
            </w:pPr>
            <w:r>
              <w:rPr>
                <w:bCs/>
              </w:rPr>
              <w:t>4</w:t>
            </w:r>
            <w:r w:rsidR="00E04365" w:rsidRPr="00E04365">
              <w:rPr>
                <w:bCs/>
              </w:rPr>
              <w:t>. výzva MAS POHODA venkova - OP TAK 21 - Technologie pro MSP</w:t>
            </w:r>
          </w:p>
        </w:tc>
      </w:tr>
      <w:tr w:rsidR="00E07D1D" w:rsidRPr="009F4D5C" w14:paraId="3C16C020" w14:textId="77777777" w:rsidTr="0002610B">
        <w:trPr>
          <w:trHeight w:val="330"/>
        </w:trPr>
        <w:tc>
          <w:tcPr>
            <w:tcW w:w="4178" w:type="dxa"/>
            <w:vAlign w:val="center"/>
          </w:tcPr>
          <w:p w14:paraId="4FB463A8" w14:textId="77777777" w:rsidR="00E07D1D" w:rsidRPr="009F4D5C" w:rsidRDefault="00E07D1D" w:rsidP="00571A6E">
            <w:pPr>
              <w:spacing w:after="0" w:line="240" w:lineRule="auto"/>
              <w:ind w:left="113" w:hanging="113"/>
              <w:rPr>
                <w:b/>
                <w:bCs/>
                <w:sz w:val="20"/>
                <w:szCs w:val="20"/>
              </w:rPr>
            </w:pPr>
            <w:r w:rsidRPr="009F4D5C">
              <w:rPr>
                <w:b/>
                <w:bCs/>
                <w:sz w:val="20"/>
                <w:szCs w:val="20"/>
              </w:rPr>
              <w:t>Číslo výzvy MAS:</w:t>
            </w:r>
          </w:p>
        </w:tc>
        <w:tc>
          <w:tcPr>
            <w:tcW w:w="11273" w:type="dxa"/>
            <w:vAlign w:val="center"/>
          </w:tcPr>
          <w:p w14:paraId="56600117" w14:textId="438B679D" w:rsidR="00E07D1D" w:rsidRPr="006D3206" w:rsidRDefault="006046BD" w:rsidP="00571A6E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  <w:r w:rsidR="00257CF2">
              <w:rPr>
                <w:bCs/>
                <w:sz w:val="20"/>
                <w:szCs w:val="20"/>
              </w:rPr>
              <w:t>.</w:t>
            </w:r>
          </w:p>
        </w:tc>
      </w:tr>
      <w:tr w:rsidR="00E07D1D" w:rsidRPr="009F4D5C" w14:paraId="514CBD43" w14:textId="77777777" w:rsidTr="0002610B">
        <w:trPr>
          <w:trHeight w:val="330"/>
        </w:trPr>
        <w:tc>
          <w:tcPr>
            <w:tcW w:w="4178" w:type="dxa"/>
            <w:vAlign w:val="center"/>
          </w:tcPr>
          <w:p w14:paraId="2868FD6F" w14:textId="5046353B" w:rsidR="00E07D1D" w:rsidRPr="009F4D5C" w:rsidRDefault="00E07D1D" w:rsidP="00571A6E">
            <w:pPr>
              <w:spacing w:after="0" w:line="240" w:lineRule="auto"/>
              <w:ind w:left="113" w:hanging="113"/>
              <w:rPr>
                <w:b/>
                <w:bCs/>
                <w:sz w:val="20"/>
                <w:szCs w:val="20"/>
              </w:rPr>
            </w:pPr>
            <w:r w:rsidRPr="009F4D5C">
              <w:rPr>
                <w:b/>
                <w:bCs/>
                <w:sz w:val="20"/>
                <w:szCs w:val="20"/>
              </w:rPr>
              <w:t xml:space="preserve">Název </w:t>
            </w:r>
            <w:r w:rsidR="006D3206">
              <w:rPr>
                <w:b/>
                <w:bCs/>
                <w:sz w:val="20"/>
                <w:szCs w:val="20"/>
              </w:rPr>
              <w:t>výzvy ŘO</w:t>
            </w:r>
            <w:r w:rsidRPr="009F4D5C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1273" w:type="dxa"/>
            <w:vAlign w:val="center"/>
          </w:tcPr>
          <w:p w14:paraId="5ECF49BD" w14:textId="5612D683" w:rsidR="00E07D1D" w:rsidRPr="006D3206" w:rsidRDefault="00E04365" w:rsidP="00571A6E">
            <w:pPr>
              <w:pStyle w:val="Bezmezer"/>
              <w:rPr>
                <w:rFonts w:asciiTheme="minorHAnsi" w:hAnsiTheme="minorHAnsi"/>
                <w:bCs/>
                <w:sz w:val="20"/>
                <w:szCs w:val="20"/>
              </w:rPr>
            </w:pPr>
            <w:r w:rsidRPr="00E04365">
              <w:rPr>
                <w:rFonts w:asciiTheme="minorHAnsi" w:hAnsiTheme="minorHAnsi"/>
                <w:bCs/>
                <w:sz w:val="20"/>
                <w:szCs w:val="20"/>
              </w:rPr>
              <w:t>Technologie pro MAS (CLLD) – výzva I</w:t>
            </w:r>
            <w:r w:rsidR="006046BD">
              <w:rPr>
                <w:rFonts w:asciiTheme="minorHAnsi" w:hAnsiTheme="minorHAnsi"/>
                <w:bCs/>
                <w:sz w:val="20"/>
                <w:szCs w:val="20"/>
              </w:rPr>
              <w:t>I</w:t>
            </w:r>
            <w:r w:rsidRPr="00E04365">
              <w:rPr>
                <w:rFonts w:asciiTheme="minorHAnsi" w:hAnsiTheme="minorHAnsi"/>
                <w:bCs/>
                <w:sz w:val="20"/>
                <w:szCs w:val="20"/>
              </w:rPr>
              <w:t>.</w:t>
            </w:r>
          </w:p>
        </w:tc>
      </w:tr>
      <w:tr w:rsidR="00E07D1D" w:rsidRPr="009F4D5C" w14:paraId="29A5E2F0" w14:textId="77777777" w:rsidTr="0002610B">
        <w:trPr>
          <w:trHeight w:val="330"/>
        </w:trPr>
        <w:tc>
          <w:tcPr>
            <w:tcW w:w="4178" w:type="dxa"/>
            <w:vAlign w:val="center"/>
          </w:tcPr>
          <w:p w14:paraId="080598DF" w14:textId="40A48E4F" w:rsidR="00E07D1D" w:rsidRPr="009F4D5C" w:rsidRDefault="00E07D1D" w:rsidP="00571A6E">
            <w:pPr>
              <w:spacing w:after="0" w:line="240" w:lineRule="auto"/>
              <w:ind w:left="113" w:hanging="113"/>
              <w:rPr>
                <w:b/>
                <w:bCs/>
                <w:sz w:val="20"/>
                <w:szCs w:val="20"/>
              </w:rPr>
            </w:pPr>
            <w:r w:rsidRPr="009F4D5C">
              <w:rPr>
                <w:b/>
                <w:bCs/>
                <w:sz w:val="20"/>
                <w:szCs w:val="20"/>
              </w:rPr>
              <w:t>Název projekt</w:t>
            </w:r>
            <w:r w:rsidR="006D3206">
              <w:rPr>
                <w:b/>
                <w:bCs/>
                <w:sz w:val="20"/>
                <w:szCs w:val="20"/>
              </w:rPr>
              <w:t>ového záměru</w:t>
            </w:r>
            <w:r w:rsidRPr="009F4D5C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1273" w:type="dxa"/>
            <w:vAlign w:val="center"/>
          </w:tcPr>
          <w:p w14:paraId="59C65B35" w14:textId="77777777" w:rsidR="00E07D1D" w:rsidRPr="009F4D5C" w:rsidRDefault="00E07D1D" w:rsidP="00571A6E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E07D1D" w:rsidRPr="009F4D5C" w14:paraId="1FC235FF" w14:textId="77777777" w:rsidTr="0002610B">
        <w:trPr>
          <w:trHeight w:val="330"/>
        </w:trPr>
        <w:tc>
          <w:tcPr>
            <w:tcW w:w="4178" w:type="dxa"/>
            <w:vAlign w:val="center"/>
          </w:tcPr>
          <w:p w14:paraId="5BFFCD21" w14:textId="0E7B6E27" w:rsidR="00E07D1D" w:rsidRPr="009F4D5C" w:rsidRDefault="0002610B" w:rsidP="00571A6E">
            <w:pPr>
              <w:spacing w:after="0" w:line="240" w:lineRule="auto"/>
              <w:ind w:left="113" w:hanging="11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Žadatel</w:t>
            </w:r>
            <w:r w:rsidR="00E07D1D" w:rsidRPr="009F4D5C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1273" w:type="dxa"/>
            <w:vAlign w:val="center"/>
          </w:tcPr>
          <w:p w14:paraId="7F6D50D0" w14:textId="77777777" w:rsidR="00E07D1D" w:rsidRPr="009F4D5C" w:rsidRDefault="00E07D1D" w:rsidP="00571A6E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E07D1D" w:rsidRPr="009F4D5C" w14:paraId="04CE3AC0" w14:textId="77777777" w:rsidTr="0002610B">
        <w:trPr>
          <w:trHeight w:val="330"/>
        </w:trPr>
        <w:tc>
          <w:tcPr>
            <w:tcW w:w="4178" w:type="dxa"/>
            <w:vAlign w:val="center"/>
          </w:tcPr>
          <w:p w14:paraId="789E49FB" w14:textId="7F6D1211" w:rsidR="00E07D1D" w:rsidRPr="009F4D5C" w:rsidRDefault="0002610B" w:rsidP="00571A6E">
            <w:pPr>
              <w:spacing w:after="0" w:line="240" w:lineRule="auto"/>
              <w:ind w:left="113" w:hanging="11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Registrační číslo projektového záměru na MAS</w:t>
            </w:r>
            <w:r w:rsidR="00E07D1D" w:rsidRPr="009F4D5C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1273" w:type="dxa"/>
            <w:vAlign w:val="center"/>
          </w:tcPr>
          <w:p w14:paraId="6B8913EC" w14:textId="5F15BC7F" w:rsidR="00E07D1D" w:rsidRPr="009F4D5C" w:rsidRDefault="00E07D1D" w:rsidP="00571A6E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</w:tbl>
    <w:p w14:paraId="76B08E85" w14:textId="77777777" w:rsidR="00E07D1D" w:rsidRPr="009F4D5C" w:rsidRDefault="00E07D1D" w:rsidP="00E07D1D">
      <w:pPr>
        <w:spacing w:after="0" w:line="240" w:lineRule="auto"/>
        <w:jc w:val="right"/>
        <w:rPr>
          <w:rFonts w:eastAsia="Times New Roman" w:cs="Arial"/>
          <w:sz w:val="20"/>
          <w:szCs w:val="20"/>
          <w:lang w:eastAsia="cs-CZ"/>
        </w:rPr>
      </w:pPr>
    </w:p>
    <w:tbl>
      <w:tblPr>
        <w:tblStyle w:val="Mkatabulky"/>
        <w:tblW w:w="15417" w:type="dxa"/>
        <w:tblLayout w:type="fixed"/>
        <w:tblLook w:val="04A0" w:firstRow="1" w:lastRow="0" w:firstColumn="1" w:lastColumn="0" w:noHBand="0" w:noVBand="1"/>
      </w:tblPr>
      <w:tblGrid>
        <w:gridCol w:w="392"/>
        <w:gridCol w:w="29"/>
        <w:gridCol w:w="1134"/>
        <w:gridCol w:w="10007"/>
        <w:gridCol w:w="28"/>
        <w:gridCol w:w="29"/>
        <w:gridCol w:w="1247"/>
        <w:gridCol w:w="29"/>
        <w:gridCol w:w="1134"/>
        <w:gridCol w:w="113"/>
        <w:gridCol w:w="1275"/>
      </w:tblGrid>
      <w:tr w:rsidR="009061DD" w:rsidRPr="009F4D5C" w14:paraId="7681ABF6" w14:textId="77777777" w:rsidTr="00CC5DC9">
        <w:tc>
          <w:tcPr>
            <w:tcW w:w="11590" w:type="dxa"/>
            <w:gridSpan w:val="5"/>
            <w:shd w:val="clear" w:color="auto" w:fill="D9D9D9" w:themeFill="background1" w:themeFillShade="D9"/>
          </w:tcPr>
          <w:p w14:paraId="1E56CC79" w14:textId="77777777" w:rsidR="009061DD" w:rsidRPr="009F4D5C" w:rsidRDefault="009061DD" w:rsidP="00571A6E">
            <w:pPr>
              <w:spacing w:before="40" w:after="40"/>
              <w:jc w:val="center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9F4D5C">
              <w:rPr>
                <w:rFonts w:eastAsia="Times New Roman" w:cs="Arial"/>
                <w:b/>
                <w:sz w:val="20"/>
                <w:szCs w:val="20"/>
                <w:lang w:eastAsia="cs-CZ"/>
              </w:rPr>
              <w:t>Kritérium</w:t>
            </w:r>
          </w:p>
        </w:tc>
        <w:tc>
          <w:tcPr>
            <w:tcW w:w="1276" w:type="dxa"/>
            <w:gridSpan w:val="2"/>
            <w:shd w:val="clear" w:color="auto" w:fill="D9D9D9" w:themeFill="background1" w:themeFillShade="D9"/>
          </w:tcPr>
          <w:p w14:paraId="02EF06F1" w14:textId="77777777" w:rsidR="009061DD" w:rsidRPr="009F4D5C" w:rsidRDefault="009061DD" w:rsidP="00571A6E">
            <w:pPr>
              <w:spacing w:before="40" w:after="40"/>
              <w:jc w:val="center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9F4D5C">
              <w:rPr>
                <w:rFonts w:eastAsia="Times New Roman" w:cs="Arial"/>
                <w:b/>
                <w:sz w:val="20"/>
                <w:szCs w:val="20"/>
                <w:lang w:eastAsia="cs-CZ"/>
              </w:rPr>
              <w:t>Maximální počet bodů</w:t>
            </w:r>
          </w:p>
        </w:tc>
        <w:tc>
          <w:tcPr>
            <w:tcW w:w="1276" w:type="dxa"/>
            <w:gridSpan w:val="3"/>
            <w:shd w:val="clear" w:color="auto" w:fill="D9D9D9" w:themeFill="background1" w:themeFillShade="D9"/>
          </w:tcPr>
          <w:p w14:paraId="26E9FBE2" w14:textId="77777777" w:rsidR="009061DD" w:rsidRPr="009F4D5C" w:rsidRDefault="009061DD" w:rsidP="00571A6E">
            <w:pPr>
              <w:spacing w:before="40" w:after="40"/>
              <w:jc w:val="center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9F4D5C">
              <w:rPr>
                <w:rFonts w:eastAsia="Times New Roman" w:cs="Arial"/>
                <w:b/>
                <w:sz w:val="20"/>
                <w:szCs w:val="20"/>
                <w:lang w:eastAsia="cs-CZ"/>
              </w:rPr>
              <w:t>Minimální počet bodů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7970C6A5" w14:textId="77777777" w:rsidR="009061DD" w:rsidRPr="009F4D5C" w:rsidRDefault="009061DD" w:rsidP="00571A6E">
            <w:pPr>
              <w:spacing w:before="40" w:after="40"/>
              <w:jc w:val="center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9F4D5C">
              <w:rPr>
                <w:rFonts w:eastAsia="Times New Roman" w:cs="Arial"/>
                <w:b/>
                <w:sz w:val="20"/>
                <w:szCs w:val="20"/>
                <w:lang w:eastAsia="cs-CZ"/>
              </w:rPr>
              <w:t>Bodové ohodnocení</w:t>
            </w:r>
          </w:p>
        </w:tc>
      </w:tr>
      <w:tr w:rsidR="009061DD" w:rsidRPr="009F4D5C" w14:paraId="0AE328EC" w14:textId="77777777" w:rsidTr="00D64FE9">
        <w:tc>
          <w:tcPr>
            <w:tcW w:w="392" w:type="dxa"/>
          </w:tcPr>
          <w:p w14:paraId="67AEFEAA" w14:textId="77777777" w:rsidR="009061DD" w:rsidRPr="009F4D5C" w:rsidRDefault="009061DD" w:rsidP="00571A6E">
            <w:pPr>
              <w:spacing w:before="40" w:after="40"/>
              <w:jc w:val="right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9F4D5C">
              <w:rPr>
                <w:rFonts w:eastAsia="Times New Roman" w:cs="Arial"/>
                <w:b/>
                <w:sz w:val="20"/>
                <w:szCs w:val="20"/>
                <w:lang w:eastAsia="cs-CZ"/>
              </w:rPr>
              <w:t>1.</w:t>
            </w:r>
          </w:p>
        </w:tc>
        <w:tc>
          <w:tcPr>
            <w:tcW w:w="11198" w:type="dxa"/>
            <w:gridSpan w:val="4"/>
            <w:vAlign w:val="center"/>
          </w:tcPr>
          <w:p w14:paraId="34E9BF92" w14:textId="7D8E0232" w:rsidR="000B3400" w:rsidRPr="000B3400" w:rsidRDefault="00E04365" w:rsidP="00D64FE9">
            <w:pPr>
              <w:pStyle w:val="Default"/>
              <w:tabs>
                <w:tab w:val="center" w:pos="5491"/>
                <w:tab w:val="left" w:pos="9881"/>
              </w:tabs>
              <w:spacing w:before="40" w:after="40"/>
              <w:rPr>
                <w:rFonts w:asciiTheme="minorHAnsi" w:hAnsiTheme="minorHAnsi" w:cstheme="minorHAnsi"/>
                <w:b/>
                <w:bCs/>
              </w:rPr>
            </w:pPr>
            <w:r w:rsidRPr="000B3400">
              <w:rPr>
                <w:rFonts w:asciiTheme="minorHAnsi" w:hAnsiTheme="minorHAnsi" w:cstheme="minorHAnsi"/>
                <w:b/>
                <w:bCs/>
              </w:rPr>
              <w:t xml:space="preserve">Prvožadatelé OP TAK </w:t>
            </w:r>
          </w:p>
          <w:p w14:paraId="3F6CBB2A" w14:textId="57CCE3FD" w:rsidR="009061DD" w:rsidRPr="000B3400" w:rsidRDefault="006046BD" w:rsidP="006046BD">
            <w:pPr>
              <w:pStyle w:val="Default"/>
              <w:tabs>
                <w:tab w:val="center" w:pos="5491"/>
                <w:tab w:val="left" w:pos="9881"/>
              </w:tabs>
              <w:spacing w:before="40" w:after="40"/>
              <w:jc w:val="both"/>
              <w:rPr>
                <w:rFonts w:asciiTheme="minorHAnsi" w:hAnsiTheme="minorHAnsi" w:cstheme="minorHAnsi"/>
              </w:rPr>
            </w:pPr>
            <w:r w:rsidRPr="006046BD">
              <w:rPr>
                <w:rFonts w:asciiTheme="minorHAnsi" w:hAnsiTheme="minorHAnsi" w:cstheme="minorHAnsi"/>
              </w:rPr>
              <w:t>Bonifikace prvožadatelů vyjadřuje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6046BD">
              <w:rPr>
                <w:rFonts w:asciiTheme="minorHAnsi" w:hAnsiTheme="minorHAnsi" w:cstheme="minorHAnsi"/>
              </w:rPr>
              <w:t>preferenční bodové zvýhodnění žadatelů,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6046BD">
              <w:rPr>
                <w:rFonts w:asciiTheme="minorHAnsi" w:hAnsiTheme="minorHAnsi" w:cstheme="minorHAnsi"/>
              </w:rPr>
              <w:t>kterým nebylo k datu hodnocení ze strany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6046BD">
              <w:rPr>
                <w:rFonts w:asciiTheme="minorHAnsi" w:hAnsiTheme="minorHAnsi" w:cstheme="minorHAnsi"/>
              </w:rPr>
              <w:t>MAS vydáno Rozhodnutí o poskytnutí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6046BD">
              <w:rPr>
                <w:rFonts w:asciiTheme="minorHAnsi" w:hAnsiTheme="minorHAnsi" w:cstheme="minorHAnsi"/>
              </w:rPr>
              <w:t>dotace v OP TAK. Pokud bylo Rozhodnutí o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6046BD">
              <w:rPr>
                <w:rFonts w:asciiTheme="minorHAnsi" w:hAnsiTheme="minorHAnsi" w:cstheme="minorHAnsi"/>
              </w:rPr>
              <w:t>poskytnutí dotace vydáno, nezíská žadatel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6046BD">
              <w:rPr>
                <w:rFonts w:asciiTheme="minorHAnsi" w:hAnsiTheme="minorHAnsi" w:cstheme="minorHAnsi"/>
              </w:rPr>
              <w:t>žádné body. Pokud Rozhodnutí o poskytnutí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6046BD">
              <w:rPr>
                <w:rFonts w:asciiTheme="minorHAnsi" w:hAnsiTheme="minorHAnsi" w:cstheme="minorHAnsi"/>
              </w:rPr>
              <w:t>dotace nebylo vydáno, získává žadatel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6046BD">
              <w:rPr>
                <w:rFonts w:asciiTheme="minorHAnsi" w:hAnsiTheme="minorHAnsi" w:cstheme="minorHAnsi"/>
              </w:rPr>
              <w:t>povinně minimálně 20 % bodů z</w:t>
            </w:r>
            <w:r>
              <w:rPr>
                <w:rFonts w:asciiTheme="minorHAnsi" w:hAnsiTheme="minorHAnsi" w:cstheme="minorHAnsi"/>
              </w:rPr>
              <w:t> </w:t>
            </w:r>
            <w:r w:rsidRPr="006046BD">
              <w:rPr>
                <w:rFonts w:asciiTheme="minorHAnsi" w:hAnsiTheme="minorHAnsi" w:cstheme="minorHAnsi"/>
              </w:rPr>
              <w:t>celkového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6046BD">
              <w:rPr>
                <w:rFonts w:asciiTheme="minorHAnsi" w:hAnsiTheme="minorHAnsi" w:cstheme="minorHAnsi"/>
              </w:rPr>
              <w:t>počtu bodů.</w:t>
            </w:r>
          </w:p>
        </w:tc>
        <w:tc>
          <w:tcPr>
            <w:tcW w:w="1276" w:type="dxa"/>
            <w:gridSpan w:val="2"/>
          </w:tcPr>
          <w:p w14:paraId="49551A51" w14:textId="53B7EAE0" w:rsidR="009061DD" w:rsidRPr="009F4D5C" w:rsidRDefault="00A52D55" w:rsidP="008D06EF">
            <w:pPr>
              <w:spacing w:before="40" w:after="40" w:line="276" w:lineRule="auto"/>
              <w:jc w:val="center"/>
              <w:rPr>
                <w:rFonts w:eastAsia="Times New Roman" w:cs="Arial"/>
                <w:sz w:val="20"/>
                <w:szCs w:val="20"/>
                <w:lang w:eastAsia="cs-CZ"/>
              </w:rPr>
            </w:pPr>
            <w:r>
              <w:rPr>
                <w:rFonts w:eastAsia="Times New Roman" w:cs="Arial"/>
                <w:sz w:val="20"/>
                <w:szCs w:val="20"/>
                <w:lang w:eastAsia="cs-CZ"/>
              </w:rPr>
              <w:t>1</w:t>
            </w:r>
            <w:r w:rsidR="00B52006">
              <w:rPr>
                <w:rFonts w:eastAsia="Times New Roman" w:cs="Arial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276" w:type="dxa"/>
            <w:gridSpan w:val="3"/>
          </w:tcPr>
          <w:p w14:paraId="60DF6A05" w14:textId="7DD9ED03" w:rsidR="009061DD" w:rsidRPr="009F4D5C" w:rsidRDefault="000B3400" w:rsidP="008D06EF">
            <w:pPr>
              <w:spacing w:before="40" w:after="40" w:line="276" w:lineRule="auto"/>
              <w:jc w:val="center"/>
              <w:rPr>
                <w:rFonts w:eastAsia="Times New Roman" w:cs="Arial"/>
                <w:sz w:val="20"/>
                <w:szCs w:val="20"/>
                <w:lang w:eastAsia="cs-CZ"/>
              </w:rPr>
            </w:pPr>
            <w:r>
              <w:rPr>
                <w:rFonts w:eastAsia="Times New Roman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275" w:type="dxa"/>
          </w:tcPr>
          <w:p w14:paraId="75F31E6D" w14:textId="77777777" w:rsidR="009061DD" w:rsidRPr="009F4D5C" w:rsidRDefault="009061DD" w:rsidP="008D06EF">
            <w:pPr>
              <w:spacing w:before="40" w:after="40" w:line="276" w:lineRule="auto"/>
              <w:jc w:val="center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06AE9" w:rsidRPr="009F4D5C" w14:paraId="05FFEB48" w14:textId="77777777" w:rsidTr="00EF615D">
        <w:tc>
          <w:tcPr>
            <w:tcW w:w="1555" w:type="dxa"/>
            <w:gridSpan w:val="3"/>
          </w:tcPr>
          <w:p w14:paraId="47A599CF" w14:textId="77777777" w:rsidR="00806AE9" w:rsidRPr="009F4D5C" w:rsidRDefault="00806AE9" w:rsidP="008D06EF">
            <w:pPr>
              <w:spacing w:before="40" w:after="40" w:line="276" w:lineRule="auto"/>
              <w:jc w:val="both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9F4D5C">
              <w:rPr>
                <w:rFonts w:eastAsia="Times New Roman" w:cs="Arial"/>
                <w:sz w:val="20"/>
                <w:szCs w:val="20"/>
                <w:lang w:eastAsia="cs-CZ"/>
              </w:rPr>
              <w:t>Bodové rozmezí:</w:t>
            </w:r>
          </w:p>
        </w:tc>
        <w:tc>
          <w:tcPr>
            <w:tcW w:w="13862" w:type="dxa"/>
            <w:gridSpan w:val="8"/>
          </w:tcPr>
          <w:p w14:paraId="14164F61" w14:textId="6BB10955" w:rsidR="00A52D55" w:rsidRPr="00512193" w:rsidRDefault="00A52D55" w:rsidP="00761FB2">
            <w:pPr>
              <w:pStyle w:val="Default"/>
              <w:spacing w:before="40" w:after="40"/>
              <w:jc w:val="both"/>
              <w:rPr>
                <w:rFonts w:asciiTheme="minorHAnsi" w:eastAsia="Times New Roman" w:hAnsiTheme="minorHAnsi" w:cs="Arial"/>
                <w:color w:val="auto"/>
                <w:sz w:val="20"/>
                <w:szCs w:val="20"/>
              </w:rPr>
            </w:pPr>
            <w:r w:rsidRPr="00512193">
              <w:rPr>
                <w:rFonts w:asciiTheme="minorHAnsi" w:eastAsia="Times New Roman" w:hAnsiTheme="minorHAnsi" w:cs="Arial"/>
                <w:color w:val="auto"/>
                <w:sz w:val="20"/>
                <w:szCs w:val="20"/>
              </w:rPr>
              <w:t>1</w:t>
            </w:r>
            <w:r w:rsidR="00B52006">
              <w:rPr>
                <w:rFonts w:asciiTheme="minorHAnsi" w:eastAsia="Times New Roman" w:hAnsiTheme="minorHAnsi" w:cs="Arial"/>
                <w:color w:val="auto"/>
                <w:sz w:val="20"/>
                <w:szCs w:val="20"/>
              </w:rPr>
              <w:t>5</w:t>
            </w:r>
            <w:r w:rsidRPr="00512193">
              <w:rPr>
                <w:rFonts w:asciiTheme="minorHAnsi" w:eastAsia="Times New Roman" w:hAnsiTheme="minorHAnsi" w:cs="Arial"/>
                <w:color w:val="auto"/>
                <w:sz w:val="20"/>
                <w:szCs w:val="20"/>
              </w:rPr>
              <w:t xml:space="preserve"> bodů –</w:t>
            </w:r>
            <w:r w:rsidR="000B3400">
              <w:rPr>
                <w:rFonts w:asciiTheme="minorHAnsi" w:eastAsia="Times New Roman" w:hAnsiTheme="minorHAnsi" w:cs="Arial"/>
                <w:color w:val="auto"/>
                <w:sz w:val="20"/>
                <w:szCs w:val="20"/>
              </w:rPr>
              <w:t xml:space="preserve"> </w:t>
            </w:r>
            <w:r w:rsidR="000B3400" w:rsidRPr="000B3400">
              <w:rPr>
                <w:rFonts w:asciiTheme="minorHAnsi" w:eastAsia="Times New Roman" w:hAnsiTheme="minorHAnsi" w:cs="Arial"/>
                <w:color w:val="auto"/>
                <w:sz w:val="20"/>
                <w:szCs w:val="20"/>
              </w:rPr>
              <w:t xml:space="preserve">Žadateli nebylo ke dni podání projektového záměru na MAS vydáno žádné Rozhodnutí o poskytnutí dotace v programu OP TAK </w:t>
            </w:r>
            <w:r w:rsidRPr="00512193">
              <w:rPr>
                <w:rFonts w:asciiTheme="minorHAnsi" w:eastAsia="Times New Roman" w:hAnsiTheme="minorHAnsi" w:cs="Arial"/>
                <w:color w:val="auto"/>
                <w:sz w:val="20"/>
                <w:szCs w:val="20"/>
              </w:rPr>
              <w:t xml:space="preserve"> </w:t>
            </w:r>
          </w:p>
          <w:p w14:paraId="28740566" w14:textId="087BECED" w:rsidR="004E7EB8" w:rsidRPr="00512193" w:rsidRDefault="00B52006" w:rsidP="00385891">
            <w:pPr>
              <w:pStyle w:val="Default"/>
              <w:spacing w:before="40" w:after="40"/>
              <w:jc w:val="both"/>
              <w:rPr>
                <w:rFonts w:asciiTheme="minorHAnsi" w:eastAsia="Times New Roman" w:hAnsiTheme="minorHAnsi" w:cs="Arial"/>
                <w:color w:val="auto"/>
                <w:sz w:val="20"/>
                <w:szCs w:val="20"/>
              </w:rPr>
            </w:pPr>
            <w:r>
              <w:rPr>
                <w:rFonts w:asciiTheme="minorHAnsi" w:eastAsia="Times New Roman" w:hAnsiTheme="minorHAnsi" w:cs="Arial"/>
                <w:color w:val="auto"/>
                <w:sz w:val="20"/>
                <w:szCs w:val="20"/>
              </w:rPr>
              <w:t>0</w:t>
            </w:r>
            <w:r w:rsidR="00A52D55" w:rsidRPr="00512193">
              <w:rPr>
                <w:rFonts w:asciiTheme="minorHAnsi" w:eastAsia="Times New Roman" w:hAnsiTheme="minorHAnsi" w:cs="Arial"/>
                <w:color w:val="auto"/>
                <w:sz w:val="20"/>
                <w:szCs w:val="20"/>
              </w:rPr>
              <w:t xml:space="preserve"> bodů – </w:t>
            </w:r>
            <w:r w:rsidR="000B3400" w:rsidRPr="000B3400">
              <w:rPr>
                <w:rFonts w:asciiTheme="minorHAnsi" w:eastAsia="Times New Roman" w:hAnsiTheme="minorHAnsi" w:cs="Arial"/>
                <w:color w:val="auto"/>
                <w:sz w:val="20"/>
                <w:szCs w:val="20"/>
              </w:rPr>
              <w:t>Žadateli bylo vydáno Rozhodnutí o poskytnutí dotace v programu OP TAK</w:t>
            </w:r>
          </w:p>
        </w:tc>
      </w:tr>
      <w:tr w:rsidR="00452942" w:rsidRPr="009F4D5C" w14:paraId="2BF48E96" w14:textId="77777777" w:rsidTr="00EF615D">
        <w:tc>
          <w:tcPr>
            <w:tcW w:w="1555" w:type="dxa"/>
            <w:gridSpan w:val="3"/>
          </w:tcPr>
          <w:p w14:paraId="45F1D8BC" w14:textId="77777777" w:rsidR="00452942" w:rsidRPr="009F4D5C" w:rsidRDefault="00452942" w:rsidP="008D06EF">
            <w:pPr>
              <w:spacing w:before="40" w:after="40" w:line="276" w:lineRule="auto"/>
              <w:jc w:val="both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9F4D5C">
              <w:rPr>
                <w:rFonts w:eastAsia="Times New Roman" w:cs="Arial"/>
                <w:sz w:val="20"/>
                <w:szCs w:val="20"/>
                <w:lang w:eastAsia="cs-CZ"/>
              </w:rPr>
              <w:t>Zdroj informací:</w:t>
            </w:r>
          </w:p>
        </w:tc>
        <w:tc>
          <w:tcPr>
            <w:tcW w:w="13862" w:type="dxa"/>
            <w:gridSpan w:val="8"/>
          </w:tcPr>
          <w:p w14:paraId="3BAB0BE8" w14:textId="13349E0A" w:rsidR="008B02CB" w:rsidRPr="00512193" w:rsidRDefault="008B02CB" w:rsidP="008B02CB">
            <w:pPr>
              <w:pStyle w:val="Default"/>
              <w:spacing w:before="40" w:after="40" w:line="276" w:lineRule="auto"/>
              <w:jc w:val="both"/>
              <w:rPr>
                <w:rFonts w:asciiTheme="minorHAnsi" w:eastAsia="Times New Roman" w:hAnsiTheme="minorHAnsi" w:cs="Arial"/>
                <w:color w:val="auto"/>
                <w:sz w:val="20"/>
                <w:szCs w:val="20"/>
              </w:rPr>
            </w:pPr>
            <w:r>
              <w:rPr>
                <w:rFonts w:asciiTheme="minorHAnsi" w:eastAsia="Times New Roman" w:hAnsiTheme="minorHAnsi" w:cs="Arial"/>
                <w:color w:val="auto"/>
                <w:sz w:val="20"/>
                <w:szCs w:val="20"/>
              </w:rPr>
              <w:t xml:space="preserve">Kontrola OP TAK v Seznamu operací 21+ na odkazu: </w:t>
            </w:r>
            <w:hyperlink r:id="rId7" w:history="1">
              <w:r w:rsidRPr="0014362F">
                <w:rPr>
                  <w:rStyle w:val="Hypertextovodkaz"/>
                  <w:rFonts w:asciiTheme="minorHAnsi" w:eastAsia="Times New Roman" w:hAnsiTheme="minorHAnsi" w:cs="Arial"/>
                  <w:sz w:val="20"/>
                  <w:szCs w:val="20"/>
                </w:rPr>
                <w:t>https://dotaceeu.cz/cs/statistiky-a-analyzy/seznam-operaci-(prijemcu)</w:t>
              </w:r>
            </w:hyperlink>
          </w:p>
        </w:tc>
      </w:tr>
      <w:tr w:rsidR="009061DD" w:rsidRPr="009F4D5C" w14:paraId="45C0F24F" w14:textId="77777777" w:rsidTr="00385891">
        <w:trPr>
          <w:trHeight w:val="931"/>
        </w:trPr>
        <w:tc>
          <w:tcPr>
            <w:tcW w:w="1555" w:type="dxa"/>
            <w:gridSpan w:val="3"/>
          </w:tcPr>
          <w:p w14:paraId="600ED905" w14:textId="77777777" w:rsidR="009061DD" w:rsidRPr="009F4D5C" w:rsidRDefault="003D25E7" w:rsidP="00571A6E">
            <w:pPr>
              <w:spacing w:before="40" w:after="40"/>
              <w:jc w:val="both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9F4D5C">
              <w:rPr>
                <w:rFonts w:eastAsia="Times New Roman" w:cs="Arial"/>
                <w:sz w:val="20"/>
                <w:szCs w:val="20"/>
                <w:lang w:eastAsia="cs-CZ"/>
              </w:rPr>
              <w:t>Odůvodnění hodnocení</w:t>
            </w:r>
            <w:r w:rsidR="009061DD" w:rsidRPr="009F4D5C">
              <w:rPr>
                <w:rFonts w:eastAsia="Times New Roman" w:cs="Arial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13862" w:type="dxa"/>
            <w:gridSpan w:val="8"/>
          </w:tcPr>
          <w:p w14:paraId="34A88E6D" w14:textId="77777777" w:rsidR="009061DD" w:rsidRPr="009F4D5C" w:rsidRDefault="009061DD" w:rsidP="00571A6E">
            <w:pPr>
              <w:spacing w:before="40" w:after="40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  <w:p w14:paraId="416CBDDF" w14:textId="77777777" w:rsidR="00414AC9" w:rsidRPr="009F4D5C" w:rsidRDefault="00414AC9" w:rsidP="00571A6E">
            <w:pPr>
              <w:spacing w:before="40" w:after="40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  <w:p w14:paraId="03BCD86D" w14:textId="77777777" w:rsidR="00414AC9" w:rsidRDefault="00414AC9" w:rsidP="00571A6E">
            <w:pPr>
              <w:spacing w:before="40" w:after="40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  <w:p w14:paraId="7EC77ADA" w14:textId="77777777" w:rsidR="009F4D5C" w:rsidRPr="009F4D5C" w:rsidRDefault="009F4D5C" w:rsidP="00571A6E">
            <w:pPr>
              <w:spacing w:before="40" w:after="40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E04365" w:rsidRPr="009F4D5C" w14:paraId="57F3D341" w14:textId="77777777" w:rsidTr="00D64FE9">
        <w:tc>
          <w:tcPr>
            <w:tcW w:w="392" w:type="dxa"/>
          </w:tcPr>
          <w:p w14:paraId="161C96F2" w14:textId="77777777" w:rsidR="00E04365" w:rsidRPr="009F4D5C" w:rsidRDefault="00E04365" w:rsidP="00E04365">
            <w:pPr>
              <w:spacing w:before="40" w:after="40"/>
              <w:jc w:val="right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9F4D5C">
              <w:rPr>
                <w:rFonts w:eastAsia="Times New Roman" w:cs="Arial"/>
                <w:b/>
                <w:sz w:val="20"/>
                <w:szCs w:val="20"/>
                <w:lang w:eastAsia="cs-CZ"/>
              </w:rPr>
              <w:t>2.</w:t>
            </w:r>
          </w:p>
        </w:tc>
        <w:tc>
          <w:tcPr>
            <w:tcW w:w="11198" w:type="dxa"/>
            <w:gridSpan w:val="4"/>
            <w:vAlign w:val="center"/>
          </w:tcPr>
          <w:p w14:paraId="72AC5CB9" w14:textId="77777777" w:rsidR="000B3400" w:rsidRPr="000B3400" w:rsidRDefault="000B3400" w:rsidP="000B3400">
            <w:pPr>
              <w:rPr>
                <w:rFonts w:eastAsia="Calibri" w:cstheme="minorHAns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0B3400">
              <w:rPr>
                <w:rFonts w:eastAsia="Calibri" w:cstheme="minorHAnsi"/>
                <w:b/>
                <w:bCs/>
                <w:color w:val="000000"/>
                <w:sz w:val="24"/>
                <w:szCs w:val="24"/>
                <w:lang w:eastAsia="cs-CZ"/>
              </w:rPr>
              <w:t>Finanční náročnost projektu</w:t>
            </w:r>
          </w:p>
          <w:p w14:paraId="61D77803" w14:textId="125C87F4" w:rsidR="00E04365" w:rsidRPr="000B3400" w:rsidRDefault="006046BD" w:rsidP="006046BD">
            <w:pPr>
              <w:spacing w:before="40" w:after="40"/>
              <w:jc w:val="both"/>
              <w:rPr>
                <w:rFonts w:eastAsia="Calibri" w:cstheme="minorHAns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6046BD">
              <w:rPr>
                <w:rFonts w:eastAsia="Calibri" w:cstheme="minorHAnsi"/>
                <w:color w:val="000000"/>
                <w:sz w:val="24"/>
                <w:szCs w:val="24"/>
                <w:lang w:eastAsia="cs-CZ"/>
              </w:rPr>
              <w:t>Bodové zvýhodnění projektů na základě</w:t>
            </w:r>
            <w:r>
              <w:rPr>
                <w:rFonts w:eastAsia="Calibri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r w:rsidRPr="006046BD">
              <w:rPr>
                <w:rFonts w:eastAsia="Calibri" w:cstheme="minorHAnsi"/>
                <w:color w:val="000000"/>
                <w:sz w:val="24"/>
                <w:szCs w:val="24"/>
                <w:lang w:eastAsia="cs-CZ"/>
              </w:rPr>
              <w:t>výše způsobilých výdajů projektu, ze kterých</w:t>
            </w:r>
            <w:r>
              <w:rPr>
                <w:rFonts w:eastAsia="Calibri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r w:rsidRPr="006046BD">
              <w:rPr>
                <w:rFonts w:eastAsia="Calibri" w:cstheme="minorHAnsi"/>
                <w:color w:val="000000"/>
                <w:sz w:val="24"/>
                <w:szCs w:val="24"/>
                <w:lang w:eastAsia="cs-CZ"/>
              </w:rPr>
              <w:t>je stanovena dotace. Pro přidělení bodů je</w:t>
            </w:r>
            <w:r>
              <w:rPr>
                <w:rFonts w:eastAsia="Calibri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r w:rsidRPr="006046BD">
              <w:rPr>
                <w:rFonts w:eastAsia="Calibri" w:cstheme="minorHAnsi"/>
                <w:color w:val="000000"/>
                <w:sz w:val="24"/>
                <w:szCs w:val="24"/>
                <w:lang w:eastAsia="cs-CZ"/>
              </w:rPr>
              <w:t>rozhodná výše výdajů uvedená ve finální</w:t>
            </w:r>
            <w:r>
              <w:rPr>
                <w:rFonts w:eastAsia="Calibri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r w:rsidRPr="006046BD">
              <w:rPr>
                <w:rFonts w:eastAsia="Calibri" w:cstheme="minorHAnsi"/>
                <w:color w:val="000000"/>
                <w:sz w:val="24"/>
                <w:szCs w:val="24"/>
                <w:lang w:eastAsia="cs-CZ"/>
              </w:rPr>
              <w:t>verzi projektového záměru postoupené k</w:t>
            </w:r>
            <w:r>
              <w:rPr>
                <w:rFonts w:eastAsia="Calibri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r w:rsidRPr="006046BD">
              <w:rPr>
                <w:rFonts w:eastAsia="Calibri" w:cstheme="minorHAnsi"/>
                <w:color w:val="000000"/>
                <w:sz w:val="24"/>
                <w:szCs w:val="24"/>
                <w:lang w:eastAsia="cs-CZ"/>
              </w:rPr>
              <w:t>věcnému hodnocení na MAS.</w:t>
            </w:r>
          </w:p>
        </w:tc>
        <w:tc>
          <w:tcPr>
            <w:tcW w:w="1276" w:type="dxa"/>
            <w:gridSpan w:val="2"/>
          </w:tcPr>
          <w:p w14:paraId="2223EA7A" w14:textId="2F23AF02" w:rsidR="00E04365" w:rsidRPr="009F4D5C" w:rsidRDefault="00E04365" w:rsidP="00E04365">
            <w:pPr>
              <w:spacing w:before="40" w:after="40"/>
              <w:jc w:val="center"/>
              <w:rPr>
                <w:rFonts w:eastAsia="Times New Roman" w:cs="Arial"/>
                <w:sz w:val="20"/>
                <w:szCs w:val="20"/>
                <w:lang w:eastAsia="cs-CZ"/>
              </w:rPr>
            </w:pPr>
            <w:r>
              <w:rPr>
                <w:rFonts w:eastAsia="Times New Roman" w:cs="Arial"/>
                <w:sz w:val="20"/>
                <w:szCs w:val="20"/>
                <w:lang w:eastAsia="cs-CZ"/>
              </w:rPr>
              <w:t>1</w:t>
            </w:r>
            <w:r w:rsidR="00EE4E3A">
              <w:rPr>
                <w:rFonts w:eastAsia="Times New Roman" w:cs="Arial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276" w:type="dxa"/>
            <w:gridSpan w:val="3"/>
          </w:tcPr>
          <w:p w14:paraId="56E70690" w14:textId="501B8336" w:rsidR="00E04365" w:rsidRPr="009F4D5C" w:rsidRDefault="00E04365" w:rsidP="00E04365">
            <w:pPr>
              <w:spacing w:before="40" w:after="40"/>
              <w:jc w:val="center"/>
              <w:rPr>
                <w:rFonts w:eastAsia="Times New Roman" w:cs="Arial"/>
                <w:sz w:val="20"/>
                <w:szCs w:val="20"/>
                <w:lang w:eastAsia="cs-CZ"/>
              </w:rPr>
            </w:pPr>
            <w:r>
              <w:rPr>
                <w:rFonts w:eastAsia="Times New Roman" w:cs="Arial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275" w:type="dxa"/>
          </w:tcPr>
          <w:p w14:paraId="77F39DA6" w14:textId="77777777" w:rsidR="00E04365" w:rsidRPr="009F4D5C" w:rsidRDefault="00E04365" w:rsidP="00E04365">
            <w:pPr>
              <w:spacing w:before="40" w:after="40"/>
              <w:jc w:val="center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E04365" w:rsidRPr="009F4D5C" w14:paraId="49FB5538" w14:textId="77777777" w:rsidTr="00EF615D">
        <w:trPr>
          <w:trHeight w:val="761"/>
        </w:trPr>
        <w:tc>
          <w:tcPr>
            <w:tcW w:w="1555" w:type="dxa"/>
            <w:gridSpan w:val="3"/>
          </w:tcPr>
          <w:p w14:paraId="3FFC3875" w14:textId="77777777" w:rsidR="00E04365" w:rsidRPr="009F4D5C" w:rsidRDefault="00E04365" w:rsidP="00E04365">
            <w:pPr>
              <w:spacing w:before="40" w:after="40"/>
              <w:jc w:val="both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9F4D5C">
              <w:rPr>
                <w:rFonts w:eastAsia="Times New Roman" w:cs="Arial"/>
                <w:sz w:val="20"/>
                <w:szCs w:val="20"/>
                <w:lang w:eastAsia="cs-CZ"/>
              </w:rPr>
              <w:lastRenderedPageBreak/>
              <w:t>Bodové rozmezí:</w:t>
            </w:r>
          </w:p>
        </w:tc>
        <w:tc>
          <w:tcPr>
            <w:tcW w:w="13862" w:type="dxa"/>
            <w:gridSpan w:val="8"/>
          </w:tcPr>
          <w:p w14:paraId="20D48BD5" w14:textId="29755E5F" w:rsidR="00385891" w:rsidRPr="00385891" w:rsidRDefault="00385891" w:rsidP="00385891">
            <w:pPr>
              <w:spacing w:before="40" w:after="40" w:line="276" w:lineRule="auto"/>
              <w:jc w:val="both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sz w:val="20"/>
                <w:szCs w:val="20"/>
                <w:lang w:eastAsia="cs-CZ"/>
              </w:rPr>
              <w:t>1</w:t>
            </w:r>
            <w:r w:rsidR="00EE4E3A">
              <w:rPr>
                <w:rFonts w:eastAsia="Times New Roman" w:cstheme="minorHAnsi"/>
                <w:sz w:val="20"/>
                <w:szCs w:val="20"/>
                <w:lang w:eastAsia="cs-CZ"/>
              </w:rPr>
              <w:t>5</w:t>
            </w:r>
            <w:r>
              <w:rPr>
                <w:rFonts w:eastAsia="Times New Roman" w:cstheme="minorHAnsi"/>
                <w:sz w:val="20"/>
                <w:szCs w:val="20"/>
                <w:lang w:eastAsia="cs-CZ"/>
              </w:rPr>
              <w:t xml:space="preserve"> bodů - C</w:t>
            </w:r>
            <w:r w:rsidRPr="00385891">
              <w:rPr>
                <w:rFonts w:eastAsia="Times New Roman" w:cstheme="minorHAnsi"/>
                <w:sz w:val="20"/>
                <w:szCs w:val="20"/>
                <w:lang w:eastAsia="cs-CZ"/>
              </w:rPr>
              <w:t>elkové způsobilé výdaje předloženého projektového záměru na MAS</w:t>
            </w:r>
            <w:r>
              <w:rPr>
                <w:rFonts w:eastAsia="Times New Roman" w:cstheme="minorHAnsi"/>
                <w:sz w:val="20"/>
                <w:szCs w:val="20"/>
                <w:lang w:eastAsia="cs-CZ"/>
              </w:rPr>
              <w:t xml:space="preserve"> </w:t>
            </w:r>
            <w:r w:rsidRPr="00385891">
              <w:rPr>
                <w:rFonts w:eastAsia="Times New Roman" w:cstheme="minorHAnsi"/>
                <w:sz w:val="20"/>
                <w:szCs w:val="20"/>
                <w:lang w:eastAsia="cs-CZ"/>
              </w:rPr>
              <w:t>jsou v hodnotě do 999 999,99 Kč.</w:t>
            </w:r>
          </w:p>
          <w:p w14:paraId="0578D122" w14:textId="673C8F0F" w:rsidR="00385891" w:rsidRPr="00385891" w:rsidRDefault="00EE4E3A" w:rsidP="00385891">
            <w:pPr>
              <w:spacing w:before="40" w:after="40" w:line="276" w:lineRule="auto"/>
              <w:jc w:val="both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sz w:val="20"/>
                <w:szCs w:val="20"/>
                <w:lang w:eastAsia="cs-CZ"/>
              </w:rPr>
              <w:t>10</w:t>
            </w:r>
            <w:r w:rsidR="00385891" w:rsidRPr="00385891">
              <w:rPr>
                <w:rFonts w:eastAsia="Times New Roman" w:cstheme="minorHAnsi"/>
                <w:sz w:val="20"/>
                <w:szCs w:val="20"/>
                <w:lang w:eastAsia="cs-CZ"/>
              </w:rPr>
              <w:t xml:space="preserve"> bodů -</w:t>
            </w:r>
            <w:r w:rsidR="00385891">
              <w:rPr>
                <w:rFonts w:eastAsia="Times New Roman" w:cstheme="minorHAnsi"/>
                <w:sz w:val="20"/>
                <w:szCs w:val="20"/>
                <w:lang w:eastAsia="cs-CZ"/>
              </w:rPr>
              <w:t xml:space="preserve"> C</w:t>
            </w:r>
            <w:r w:rsidR="00385891" w:rsidRPr="00385891">
              <w:rPr>
                <w:rFonts w:eastAsia="Times New Roman" w:cstheme="minorHAnsi"/>
                <w:sz w:val="20"/>
                <w:szCs w:val="20"/>
                <w:lang w:eastAsia="cs-CZ"/>
              </w:rPr>
              <w:t>elkové způsobilé výdaje předloženého projektového záměru na MAS</w:t>
            </w:r>
            <w:r w:rsidR="00385891">
              <w:rPr>
                <w:rFonts w:eastAsia="Times New Roman" w:cstheme="minorHAnsi"/>
                <w:sz w:val="20"/>
                <w:szCs w:val="20"/>
                <w:lang w:eastAsia="cs-CZ"/>
              </w:rPr>
              <w:t xml:space="preserve"> </w:t>
            </w:r>
            <w:r w:rsidR="00385891" w:rsidRPr="00385891">
              <w:rPr>
                <w:rFonts w:eastAsia="Times New Roman" w:cstheme="minorHAnsi"/>
                <w:sz w:val="20"/>
                <w:szCs w:val="20"/>
                <w:lang w:eastAsia="cs-CZ"/>
              </w:rPr>
              <w:t xml:space="preserve">jsou v hodnotě 1 000 000 - 2 000 000 </w:t>
            </w:r>
            <w:r w:rsidR="001941BF">
              <w:rPr>
                <w:rFonts w:eastAsia="Times New Roman" w:cstheme="minorHAnsi"/>
                <w:sz w:val="20"/>
                <w:szCs w:val="20"/>
                <w:lang w:eastAsia="cs-CZ"/>
              </w:rPr>
              <w:t xml:space="preserve">včetně </w:t>
            </w:r>
            <w:r w:rsidR="00385891" w:rsidRPr="00385891">
              <w:rPr>
                <w:rFonts w:eastAsia="Times New Roman" w:cstheme="minorHAnsi"/>
                <w:sz w:val="20"/>
                <w:szCs w:val="20"/>
                <w:lang w:eastAsia="cs-CZ"/>
              </w:rPr>
              <w:t>Kč.</w:t>
            </w:r>
          </w:p>
          <w:p w14:paraId="1EA20DE2" w14:textId="3C1FFE3D" w:rsidR="00E04365" w:rsidRPr="00512193" w:rsidRDefault="00385891" w:rsidP="00385891">
            <w:pPr>
              <w:spacing w:before="40" w:after="40" w:line="276" w:lineRule="auto"/>
              <w:jc w:val="both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sz w:val="20"/>
                <w:szCs w:val="20"/>
                <w:lang w:eastAsia="cs-CZ"/>
              </w:rPr>
              <w:t xml:space="preserve">  </w:t>
            </w:r>
            <w:r w:rsidR="00EE4E3A">
              <w:rPr>
                <w:rFonts w:eastAsia="Times New Roman" w:cstheme="minorHAnsi"/>
                <w:sz w:val="20"/>
                <w:szCs w:val="20"/>
                <w:lang w:eastAsia="cs-CZ"/>
              </w:rPr>
              <w:t>5</w:t>
            </w:r>
            <w:r w:rsidRPr="00385891">
              <w:rPr>
                <w:rFonts w:eastAsia="Times New Roman" w:cstheme="minorHAnsi"/>
                <w:sz w:val="20"/>
                <w:szCs w:val="20"/>
                <w:lang w:eastAsia="cs-CZ"/>
              </w:rPr>
              <w:t xml:space="preserve"> bod</w:t>
            </w:r>
            <w:r w:rsidR="00EE4E3A">
              <w:rPr>
                <w:rFonts w:eastAsia="Times New Roman" w:cstheme="minorHAnsi"/>
                <w:sz w:val="20"/>
                <w:szCs w:val="20"/>
                <w:lang w:eastAsia="cs-CZ"/>
              </w:rPr>
              <w:t>ů</w:t>
            </w:r>
            <w:r w:rsidRPr="00385891">
              <w:rPr>
                <w:rFonts w:eastAsia="Times New Roman" w:cstheme="minorHAnsi"/>
                <w:sz w:val="20"/>
                <w:szCs w:val="20"/>
                <w:lang w:eastAsia="cs-CZ"/>
              </w:rPr>
              <w:t xml:space="preserve"> - </w:t>
            </w:r>
            <w:r>
              <w:rPr>
                <w:rFonts w:eastAsia="Times New Roman" w:cstheme="minorHAnsi"/>
                <w:sz w:val="20"/>
                <w:szCs w:val="20"/>
                <w:lang w:eastAsia="cs-CZ"/>
              </w:rPr>
              <w:t>C</w:t>
            </w:r>
            <w:r w:rsidRPr="00385891">
              <w:rPr>
                <w:rFonts w:eastAsia="Times New Roman" w:cstheme="minorHAnsi"/>
                <w:sz w:val="20"/>
                <w:szCs w:val="20"/>
                <w:lang w:eastAsia="cs-CZ"/>
              </w:rPr>
              <w:t>elkové způsobilé výdaje předloženého projektového záměru na MAS</w:t>
            </w:r>
            <w:r>
              <w:rPr>
                <w:rFonts w:eastAsia="Times New Roman" w:cstheme="minorHAnsi"/>
                <w:sz w:val="20"/>
                <w:szCs w:val="20"/>
                <w:lang w:eastAsia="cs-CZ"/>
              </w:rPr>
              <w:t xml:space="preserve"> </w:t>
            </w:r>
            <w:r w:rsidRPr="00385891">
              <w:rPr>
                <w:rFonts w:eastAsia="Times New Roman" w:cstheme="minorHAnsi"/>
                <w:sz w:val="20"/>
                <w:szCs w:val="20"/>
                <w:lang w:eastAsia="cs-CZ"/>
              </w:rPr>
              <w:t>jsou v hodnotě nad 2</w:t>
            </w:r>
            <w:r w:rsidR="004937F4">
              <w:rPr>
                <w:rFonts w:eastAsia="Times New Roman" w:cstheme="minorHAnsi"/>
                <w:sz w:val="20"/>
                <w:szCs w:val="20"/>
                <w:lang w:eastAsia="cs-CZ"/>
              </w:rPr>
              <w:t xml:space="preserve"> 000 001 </w:t>
            </w:r>
            <w:r w:rsidRPr="00385891">
              <w:rPr>
                <w:rFonts w:eastAsia="Times New Roman" w:cstheme="minorHAnsi"/>
                <w:sz w:val="20"/>
                <w:szCs w:val="20"/>
                <w:lang w:eastAsia="cs-CZ"/>
              </w:rPr>
              <w:t>Kč.</w:t>
            </w:r>
          </w:p>
        </w:tc>
      </w:tr>
      <w:tr w:rsidR="00E04365" w:rsidRPr="009F4D5C" w14:paraId="1F9DB6CE" w14:textId="77777777" w:rsidTr="00EF615D">
        <w:trPr>
          <w:trHeight w:val="410"/>
        </w:trPr>
        <w:tc>
          <w:tcPr>
            <w:tcW w:w="1555" w:type="dxa"/>
            <w:gridSpan w:val="3"/>
          </w:tcPr>
          <w:p w14:paraId="4A010F13" w14:textId="77777777" w:rsidR="00E04365" w:rsidRPr="009F4D5C" w:rsidRDefault="00E04365" w:rsidP="00E04365">
            <w:pPr>
              <w:spacing w:before="40" w:after="40"/>
              <w:jc w:val="both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F4D5C">
              <w:rPr>
                <w:rFonts w:eastAsia="Times New Roman" w:cstheme="minorHAnsi"/>
                <w:sz w:val="20"/>
                <w:szCs w:val="20"/>
                <w:lang w:eastAsia="cs-CZ"/>
              </w:rPr>
              <w:t>Zdroj informací:</w:t>
            </w:r>
          </w:p>
        </w:tc>
        <w:tc>
          <w:tcPr>
            <w:tcW w:w="13862" w:type="dxa"/>
            <w:gridSpan w:val="8"/>
          </w:tcPr>
          <w:p w14:paraId="787AF1DD" w14:textId="4E1AFF70" w:rsidR="00E04365" w:rsidRPr="00512193" w:rsidRDefault="006046BD" w:rsidP="006046BD">
            <w:pPr>
              <w:spacing w:before="40" w:after="40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6046BD">
              <w:rPr>
                <w:rFonts w:eastAsia="Times New Roman" w:cstheme="minorHAnsi"/>
                <w:sz w:val="20"/>
                <w:szCs w:val="20"/>
                <w:lang w:eastAsia="cs-CZ"/>
              </w:rPr>
              <w:t>Informace uvedené v</w:t>
            </w:r>
            <w:r>
              <w:rPr>
                <w:rFonts w:eastAsia="Times New Roman" w:cstheme="minorHAnsi"/>
                <w:sz w:val="20"/>
                <w:szCs w:val="20"/>
                <w:lang w:eastAsia="cs-CZ"/>
              </w:rPr>
              <w:t xml:space="preserve"> </w:t>
            </w:r>
            <w:r w:rsidRPr="006046BD">
              <w:rPr>
                <w:rFonts w:eastAsia="Times New Roman" w:cstheme="minorHAnsi"/>
                <w:sz w:val="20"/>
                <w:szCs w:val="20"/>
                <w:lang w:eastAsia="cs-CZ"/>
              </w:rPr>
              <w:t>projektovém záměru,</w:t>
            </w:r>
            <w:r>
              <w:rPr>
                <w:rFonts w:eastAsia="Times New Roman" w:cstheme="minorHAnsi"/>
                <w:sz w:val="20"/>
                <w:szCs w:val="20"/>
                <w:lang w:eastAsia="cs-CZ"/>
              </w:rPr>
              <w:t xml:space="preserve"> </w:t>
            </w:r>
            <w:r w:rsidRPr="006046BD">
              <w:rPr>
                <w:rFonts w:eastAsia="Times New Roman" w:cstheme="minorHAnsi"/>
                <w:sz w:val="20"/>
                <w:szCs w:val="20"/>
                <w:lang w:eastAsia="cs-CZ"/>
              </w:rPr>
              <w:t>rozpočet přiložený k</w:t>
            </w:r>
            <w:r>
              <w:rPr>
                <w:rFonts w:eastAsia="Times New Roman" w:cstheme="minorHAnsi"/>
                <w:sz w:val="20"/>
                <w:szCs w:val="20"/>
                <w:lang w:eastAsia="cs-CZ"/>
              </w:rPr>
              <w:t xml:space="preserve"> </w:t>
            </w:r>
            <w:r w:rsidRPr="006046BD">
              <w:rPr>
                <w:rFonts w:eastAsia="Times New Roman" w:cstheme="minorHAnsi"/>
                <w:sz w:val="20"/>
                <w:szCs w:val="20"/>
                <w:lang w:eastAsia="cs-CZ"/>
              </w:rPr>
              <w:t>projektovému záměru.</w:t>
            </w:r>
          </w:p>
        </w:tc>
      </w:tr>
      <w:tr w:rsidR="009061DD" w:rsidRPr="009F4D5C" w14:paraId="002B51A5" w14:textId="77777777" w:rsidTr="00EF615D">
        <w:tc>
          <w:tcPr>
            <w:tcW w:w="1555" w:type="dxa"/>
            <w:gridSpan w:val="3"/>
          </w:tcPr>
          <w:p w14:paraId="007AB8B5" w14:textId="77777777" w:rsidR="009061DD" w:rsidRPr="009F4D5C" w:rsidRDefault="003D25E7" w:rsidP="00571A6E">
            <w:pPr>
              <w:spacing w:before="40" w:after="40"/>
              <w:jc w:val="both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9F4D5C">
              <w:rPr>
                <w:rFonts w:eastAsia="Times New Roman" w:cs="Arial"/>
                <w:sz w:val="20"/>
                <w:szCs w:val="20"/>
                <w:lang w:eastAsia="cs-CZ"/>
              </w:rPr>
              <w:t>Odůvodnění hodnocení:</w:t>
            </w:r>
          </w:p>
        </w:tc>
        <w:tc>
          <w:tcPr>
            <w:tcW w:w="13862" w:type="dxa"/>
            <w:gridSpan w:val="8"/>
          </w:tcPr>
          <w:p w14:paraId="7B8A354A" w14:textId="77777777" w:rsidR="00F87610" w:rsidRPr="009F4D5C" w:rsidRDefault="00F87610" w:rsidP="00571A6E">
            <w:pPr>
              <w:spacing w:before="40" w:after="40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0B3400" w:rsidRPr="009F4D5C" w14:paraId="48858D6C" w14:textId="77777777" w:rsidTr="00E17C85">
        <w:tc>
          <w:tcPr>
            <w:tcW w:w="421" w:type="dxa"/>
            <w:gridSpan w:val="2"/>
          </w:tcPr>
          <w:p w14:paraId="2CC089F3" w14:textId="274CAB89" w:rsidR="000B3400" w:rsidRPr="00D85DD4" w:rsidRDefault="00A462A1" w:rsidP="000B3400">
            <w:pPr>
              <w:spacing w:before="40" w:after="40"/>
              <w:jc w:val="both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cs-CZ"/>
              </w:rPr>
              <w:t>3</w:t>
            </w:r>
            <w:r w:rsidR="000B3400" w:rsidRPr="009F4D5C">
              <w:rPr>
                <w:rFonts w:eastAsia="Times New Roman" w:cs="Arial"/>
                <w:b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1198" w:type="dxa"/>
            <w:gridSpan w:val="4"/>
            <w:vAlign w:val="center"/>
          </w:tcPr>
          <w:p w14:paraId="716CDCC3" w14:textId="77777777" w:rsidR="00A462A1" w:rsidRPr="00A462A1" w:rsidRDefault="00A462A1" w:rsidP="00A462A1">
            <w:pPr>
              <w:rPr>
                <w:rFonts w:eastAsia="Calibri" w:cstheme="minorHAns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462A1">
              <w:rPr>
                <w:rFonts w:eastAsia="Calibri" w:cstheme="minorHAnsi"/>
                <w:b/>
                <w:bCs/>
                <w:color w:val="000000"/>
                <w:sz w:val="24"/>
                <w:szCs w:val="24"/>
                <w:lang w:eastAsia="cs-CZ"/>
              </w:rPr>
              <w:t>Velikost obce, ve které je místo realizace projektu</w:t>
            </w:r>
          </w:p>
          <w:p w14:paraId="12E8FA23" w14:textId="7625A703" w:rsidR="00DF5B66" w:rsidRPr="00DF5B66" w:rsidRDefault="00A462A1" w:rsidP="00DF5B66">
            <w:pPr>
              <w:spacing w:before="40" w:after="40"/>
              <w:rPr>
                <w:rFonts w:eastAsia="Calibri" w:cstheme="minorHAnsi"/>
                <w:color w:val="000000"/>
                <w:sz w:val="24"/>
                <w:szCs w:val="24"/>
                <w:lang w:eastAsia="cs-CZ"/>
              </w:rPr>
            </w:pPr>
            <w:r w:rsidRPr="00A462A1">
              <w:rPr>
                <w:rFonts w:eastAsia="Calibri" w:cstheme="minorHAnsi"/>
                <w:color w:val="000000"/>
                <w:sz w:val="24"/>
                <w:szCs w:val="24"/>
                <w:lang w:eastAsia="cs-CZ"/>
              </w:rPr>
              <w:t xml:space="preserve">Bodové zvýhodnění projektů situovaných v menších obcích – </w:t>
            </w:r>
            <w:r w:rsidR="00DF5B66" w:rsidRPr="00DF5B66">
              <w:rPr>
                <w:rFonts w:eastAsia="Calibri" w:cstheme="minorHAnsi"/>
                <w:color w:val="000000"/>
                <w:sz w:val="24"/>
                <w:szCs w:val="24"/>
                <w:lang w:eastAsia="cs-CZ"/>
              </w:rPr>
              <w:t>počet</w:t>
            </w:r>
            <w:r w:rsidR="00DF5B66">
              <w:rPr>
                <w:rFonts w:eastAsia="Calibri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DF5B66" w:rsidRPr="00DF5B66">
              <w:rPr>
                <w:rFonts w:eastAsia="Calibri" w:cstheme="minorHAnsi"/>
                <w:color w:val="000000"/>
                <w:sz w:val="24"/>
                <w:szCs w:val="24"/>
                <w:lang w:eastAsia="cs-CZ"/>
              </w:rPr>
              <w:t>obyvatel dle nejaktuálnějších zveřejněných</w:t>
            </w:r>
          </w:p>
          <w:p w14:paraId="62CD6BD9" w14:textId="165B1B68" w:rsidR="000B3400" w:rsidRPr="00D85DD4" w:rsidRDefault="00DF5B66" w:rsidP="00DF5B66">
            <w:pPr>
              <w:spacing w:before="40" w:after="40"/>
              <w:rPr>
                <w:rFonts w:eastAsia="Times New Roman" w:cs="Arial"/>
                <w:b/>
                <w:sz w:val="24"/>
                <w:szCs w:val="24"/>
                <w:lang w:eastAsia="cs-CZ"/>
              </w:rPr>
            </w:pPr>
            <w:r w:rsidRPr="00DF5B66">
              <w:rPr>
                <w:rFonts w:eastAsia="Calibri" w:cstheme="minorHAnsi"/>
                <w:color w:val="000000"/>
                <w:sz w:val="24"/>
                <w:szCs w:val="24"/>
                <w:lang w:eastAsia="cs-CZ"/>
              </w:rPr>
              <w:t>dat z ČSU, která jsou zveřejněna na webu</w:t>
            </w:r>
            <w:r>
              <w:rPr>
                <w:rFonts w:eastAsia="Calibri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r w:rsidRPr="00DF5B66">
              <w:rPr>
                <w:rFonts w:eastAsia="Calibri" w:cstheme="minorHAnsi"/>
                <w:color w:val="000000"/>
                <w:sz w:val="24"/>
                <w:szCs w:val="24"/>
                <w:lang w:eastAsia="cs-CZ"/>
              </w:rPr>
              <w:t>ČSU.</w:t>
            </w:r>
          </w:p>
        </w:tc>
        <w:tc>
          <w:tcPr>
            <w:tcW w:w="1276" w:type="dxa"/>
            <w:gridSpan w:val="2"/>
          </w:tcPr>
          <w:p w14:paraId="7DAF5246" w14:textId="5F82B012" w:rsidR="000B3400" w:rsidRPr="009F4D5C" w:rsidRDefault="000B3400" w:rsidP="000B3400">
            <w:pPr>
              <w:spacing w:before="40" w:after="40"/>
              <w:jc w:val="center"/>
              <w:rPr>
                <w:rFonts w:eastAsia="Times New Roman" w:cs="Arial"/>
                <w:sz w:val="20"/>
                <w:szCs w:val="20"/>
                <w:lang w:eastAsia="cs-CZ"/>
              </w:rPr>
            </w:pPr>
            <w:r>
              <w:rPr>
                <w:rFonts w:eastAsia="Times New Roman" w:cs="Arial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1134" w:type="dxa"/>
          </w:tcPr>
          <w:p w14:paraId="49F43D97" w14:textId="0903FC2E" w:rsidR="000B3400" w:rsidRPr="009F4D5C" w:rsidRDefault="000B3400" w:rsidP="000B3400">
            <w:pPr>
              <w:spacing w:before="40" w:after="40"/>
              <w:jc w:val="center"/>
              <w:rPr>
                <w:rFonts w:eastAsia="Times New Roman" w:cs="Arial"/>
                <w:sz w:val="20"/>
                <w:szCs w:val="20"/>
                <w:lang w:eastAsia="cs-CZ"/>
              </w:rPr>
            </w:pPr>
            <w:r>
              <w:rPr>
                <w:rFonts w:eastAsia="Times New Roman" w:cs="Arial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388" w:type="dxa"/>
            <w:gridSpan w:val="2"/>
          </w:tcPr>
          <w:p w14:paraId="7178F616" w14:textId="2202DC62" w:rsidR="000B3400" w:rsidRPr="009F4D5C" w:rsidRDefault="000B3400" w:rsidP="000B3400">
            <w:pPr>
              <w:spacing w:before="40" w:after="40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0B3400" w:rsidRPr="009F4D5C" w14:paraId="48C4BA9B" w14:textId="77777777" w:rsidTr="00EF615D">
        <w:tc>
          <w:tcPr>
            <w:tcW w:w="1555" w:type="dxa"/>
            <w:gridSpan w:val="3"/>
          </w:tcPr>
          <w:p w14:paraId="468F4392" w14:textId="63597253" w:rsidR="000B3400" w:rsidRPr="009F4D5C" w:rsidRDefault="000B3400" w:rsidP="000B3400">
            <w:pPr>
              <w:spacing w:before="40" w:after="40"/>
              <w:jc w:val="both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9F4D5C">
              <w:rPr>
                <w:rFonts w:eastAsia="Times New Roman" w:cs="Arial"/>
                <w:sz w:val="20"/>
                <w:szCs w:val="20"/>
                <w:lang w:eastAsia="cs-CZ"/>
              </w:rPr>
              <w:t>Bodové rozmezí:</w:t>
            </w:r>
          </w:p>
        </w:tc>
        <w:tc>
          <w:tcPr>
            <w:tcW w:w="13862" w:type="dxa"/>
            <w:gridSpan w:val="8"/>
          </w:tcPr>
          <w:p w14:paraId="4CB3E7E9" w14:textId="77777777" w:rsidR="000B3400" w:rsidRPr="00512193" w:rsidRDefault="000B3400" w:rsidP="000B3400">
            <w:pPr>
              <w:pStyle w:val="Default"/>
              <w:spacing w:before="40" w:after="40"/>
              <w:jc w:val="both"/>
              <w:rPr>
                <w:rFonts w:asciiTheme="minorHAnsi" w:eastAsia="Times New Roman" w:hAnsiTheme="minorHAnsi" w:cs="Arial"/>
                <w:color w:val="auto"/>
                <w:sz w:val="20"/>
                <w:szCs w:val="20"/>
              </w:rPr>
            </w:pPr>
            <w:r w:rsidRPr="00512193">
              <w:rPr>
                <w:rFonts w:asciiTheme="minorHAnsi" w:eastAsia="Times New Roman" w:hAnsiTheme="minorHAnsi" w:cs="Arial"/>
                <w:color w:val="auto"/>
                <w:sz w:val="20"/>
                <w:szCs w:val="20"/>
              </w:rPr>
              <w:t>1</w:t>
            </w:r>
            <w:r>
              <w:rPr>
                <w:rFonts w:asciiTheme="minorHAnsi" w:eastAsia="Times New Roman" w:hAnsiTheme="minorHAnsi" w:cs="Arial"/>
                <w:color w:val="auto"/>
                <w:sz w:val="20"/>
                <w:szCs w:val="20"/>
              </w:rPr>
              <w:t>5</w:t>
            </w:r>
            <w:r w:rsidRPr="00512193">
              <w:rPr>
                <w:rFonts w:asciiTheme="minorHAnsi" w:eastAsia="Times New Roman" w:hAnsiTheme="minorHAnsi" w:cs="Arial"/>
                <w:color w:val="auto"/>
                <w:sz w:val="20"/>
                <w:szCs w:val="20"/>
              </w:rPr>
              <w:t xml:space="preserve"> bodů – </w:t>
            </w:r>
            <w:r>
              <w:rPr>
                <w:rFonts w:asciiTheme="minorHAnsi" w:eastAsia="Times New Roman" w:hAnsiTheme="minorHAnsi" w:cs="Arial"/>
                <w:color w:val="auto"/>
                <w:sz w:val="20"/>
                <w:szCs w:val="20"/>
              </w:rPr>
              <w:t>Projektový záměr je realizován v obci do 1 000 obyvatel včetně</w:t>
            </w:r>
            <w:r w:rsidRPr="00512193">
              <w:rPr>
                <w:rFonts w:asciiTheme="minorHAnsi" w:eastAsia="Times New Roman" w:hAnsiTheme="minorHAnsi" w:cs="Arial"/>
                <w:color w:val="auto"/>
                <w:sz w:val="20"/>
                <w:szCs w:val="20"/>
              </w:rPr>
              <w:t xml:space="preserve">. </w:t>
            </w:r>
          </w:p>
          <w:p w14:paraId="2CD4B495" w14:textId="77777777" w:rsidR="000B3400" w:rsidRPr="00512193" w:rsidRDefault="000B3400" w:rsidP="000B3400">
            <w:pPr>
              <w:pStyle w:val="Default"/>
              <w:spacing w:before="40" w:after="40"/>
              <w:jc w:val="both"/>
              <w:rPr>
                <w:rFonts w:asciiTheme="minorHAnsi" w:eastAsia="Times New Roman" w:hAnsiTheme="minorHAnsi" w:cs="Arial"/>
                <w:color w:val="auto"/>
                <w:sz w:val="20"/>
                <w:szCs w:val="20"/>
              </w:rPr>
            </w:pPr>
            <w:r>
              <w:rPr>
                <w:rFonts w:asciiTheme="minorHAnsi" w:eastAsia="Times New Roman" w:hAnsiTheme="minorHAnsi" w:cs="Arial"/>
                <w:color w:val="auto"/>
                <w:sz w:val="20"/>
                <w:szCs w:val="20"/>
              </w:rPr>
              <w:t>10</w:t>
            </w:r>
            <w:r w:rsidRPr="00512193">
              <w:rPr>
                <w:rFonts w:asciiTheme="minorHAnsi" w:eastAsia="Times New Roman" w:hAnsiTheme="minorHAnsi" w:cs="Arial"/>
                <w:color w:val="auto"/>
                <w:sz w:val="20"/>
                <w:szCs w:val="20"/>
              </w:rPr>
              <w:t xml:space="preserve"> bodů – </w:t>
            </w:r>
            <w:r>
              <w:rPr>
                <w:rFonts w:asciiTheme="minorHAnsi" w:eastAsia="Times New Roman" w:hAnsiTheme="minorHAnsi" w:cs="Arial"/>
                <w:color w:val="auto"/>
                <w:sz w:val="20"/>
                <w:szCs w:val="20"/>
              </w:rPr>
              <w:t>Projektový záměr je realizován v obci od 1 001 do 3 000 obyvatel včetně</w:t>
            </w:r>
            <w:r w:rsidRPr="00512193">
              <w:rPr>
                <w:rFonts w:asciiTheme="minorHAnsi" w:eastAsia="Times New Roman" w:hAnsiTheme="minorHAnsi" w:cs="Arial"/>
                <w:color w:val="auto"/>
                <w:sz w:val="20"/>
                <w:szCs w:val="20"/>
              </w:rPr>
              <w:t xml:space="preserve">. </w:t>
            </w:r>
          </w:p>
          <w:p w14:paraId="012021FE" w14:textId="318B23AF" w:rsidR="00A462A1" w:rsidRPr="00385891" w:rsidRDefault="000B3400" w:rsidP="00385891">
            <w:pPr>
              <w:pStyle w:val="Default"/>
              <w:spacing w:before="40" w:after="40"/>
              <w:jc w:val="both"/>
              <w:rPr>
                <w:rFonts w:asciiTheme="minorHAnsi" w:eastAsia="Times New Roman" w:hAnsiTheme="minorHAnsi" w:cs="Arial"/>
                <w:color w:val="auto"/>
                <w:sz w:val="20"/>
                <w:szCs w:val="20"/>
              </w:rPr>
            </w:pPr>
            <w:r>
              <w:rPr>
                <w:rFonts w:asciiTheme="minorHAnsi" w:eastAsia="Times New Roman" w:hAnsiTheme="minorHAnsi" w:cs="Arial"/>
                <w:color w:val="auto"/>
                <w:sz w:val="20"/>
                <w:szCs w:val="20"/>
              </w:rPr>
              <w:t>5</w:t>
            </w:r>
            <w:r w:rsidRPr="00512193">
              <w:rPr>
                <w:rFonts w:asciiTheme="minorHAnsi" w:eastAsia="Times New Roman" w:hAnsiTheme="minorHAnsi" w:cs="Arial"/>
                <w:color w:val="auto"/>
                <w:sz w:val="20"/>
                <w:szCs w:val="20"/>
              </w:rPr>
              <w:t xml:space="preserve"> bodů – </w:t>
            </w:r>
            <w:r>
              <w:rPr>
                <w:rFonts w:asciiTheme="minorHAnsi" w:eastAsia="Times New Roman" w:hAnsiTheme="minorHAnsi" w:cs="Arial"/>
                <w:color w:val="auto"/>
                <w:sz w:val="20"/>
                <w:szCs w:val="20"/>
              </w:rPr>
              <w:t>Projektový záměr je realizován v obci, která má 3 001 a více obyvatel</w:t>
            </w:r>
            <w:r w:rsidRPr="00512193">
              <w:rPr>
                <w:rFonts w:asciiTheme="minorHAnsi" w:eastAsia="Times New Roman" w:hAnsiTheme="minorHAnsi" w:cs="Arial"/>
                <w:color w:val="auto"/>
                <w:sz w:val="20"/>
                <w:szCs w:val="20"/>
              </w:rPr>
              <w:t>.</w:t>
            </w:r>
          </w:p>
        </w:tc>
      </w:tr>
      <w:tr w:rsidR="000B3400" w:rsidRPr="009F4D5C" w14:paraId="4A211AF0" w14:textId="77777777" w:rsidTr="00EF615D">
        <w:tc>
          <w:tcPr>
            <w:tcW w:w="1555" w:type="dxa"/>
            <w:gridSpan w:val="3"/>
          </w:tcPr>
          <w:p w14:paraId="3E37A207" w14:textId="7AD9AA54" w:rsidR="000B3400" w:rsidRPr="009F4D5C" w:rsidRDefault="000B3400" w:rsidP="000B3400">
            <w:pPr>
              <w:spacing w:before="40" w:after="40"/>
              <w:jc w:val="both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9F4D5C">
              <w:rPr>
                <w:rFonts w:eastAsia="Times New Roman" w:cstheme="minorHAnsi"/>
                <w:sz w:val="20"/>
                <w:szCs w:val="20"/>
                <w:lang w:eastAsia="cs-CZ"/>
              </w:rPr>
              <w:t>Zdroj informací:</w:t>
            </w:r>
          </w:p>
        </w:tc>
        <w:tc>
          <w:tcPr>
            <w:tcW w:w="13862" w:type="dxa"/>
            <w:gridSpan w:val="8"/>
          </w:tcPr>
          <w:p w14:paraId="774FC40D" w14:textId="4654A5E1" w:rsidR="000B3400" w:rsidRPr="00365C5A" w:rsidRDefault="00365C5A" w:rsidP="00385891">
            <w:pPr>
              <w:pStyle w:val="Default"/>
              <w:spacing w:before="40" w:after="40" w:line="276" w:lineRule="auto"/>
              <w:jc w:val="both"/>
              <w:rPr>
                <w:rFonts w:asciiTheme="minorHAnsi" w:eastAsia="Times New Roman" w:hAnsiTheme="minorHAnsi" w:cs="Arial"/>
                <w:color w:val="auto"/>
                <w:sz w:val="20"/>
                <w:szCs w:val="20"/>
                <w:lang w:eastAsia="en-US"/>
              </w:rPr>
            </w:pPr>
            <w:r>
              <w:rPr>
                <w:rFonts w:asciiTheme="minorHAnsi" w:eastAsia="Times New Roman" w:hAnsiTheme="minorHAnsi" w:cs="Arial"/>
                <w:color w:val="auto"/>
                <w:sz w:val="20"/>
                <w:szCs w:val="20"/>
                <w:lang w:eastAsia="en-US"/>
              </w:rPr>
              <w:t>Projektový záměr, příloha výzvy Počet obyvatel v obcích České republiky k 31.12.2025 dle dat ČSÚ.</w:t>
            </w:r>
          </w:p>
        </w:tc>
      </w:tr>
      <w:tr w:rsidR="000B3400" w:rsidRPr="009F4D5C" w14:paraId="3F276FD4" w14:textId="77777777" w:rsidTr="00EF615D">
        <w:tc>
          <w:tcPr>
            <w:tcW w:w="1555" w:type="dxa"/>
            <w:gridSpan w:val="3"/>
          </w:tcPr>
          <w:p w14:paraId="73133889" w14:textId="44CA8AF5" w:rsidR="000B3400" w:rsidRPr="009F4D5C" w:rsidRDefault="000B3400" w:rsidP="000B3400">
            <w:pPr>
              <w:spacing w:before="40" w:after="40"/>
              <w:jc w:val="both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9F4D5C">
              <w:rPr>
                <w:rFonts w:eastAsia="Times New Roman" w:cs="Arial"/>
                <w:sz w:val="20"/>
                <w:szCs w:val="20"/>
                <w:lang w:eastAsia="cs-CZ"/>
              </w:rPr>
              <w:t>Odůvodnění hodnocení:</w:t>
            </w:r>
          </w:p>
        </w:tc>
        <w:tc>
          <w:tcPr>
            <w:tcW w:w="13862" w:type="dxa"/>
            <w:gridSpan w:val="8"/>
          </w:tcPr>
          <w:p w14:paraId="436CC752" w14:textId="77777777" w:rsidR="000B3400" w:rsidRPr="009F4D5C" w:rsidRDefault="000B3400" w:rsidP="000B3400">
            <w:pPr>
              <w:spacing w:before="40" w:after="40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9061DD" w:rsidRPr="009F4D5C" w14:paraId="7AE602DD" w14:textId="77777777" w:rsidTr="00D64FE9">
        <w:tc>
          <w:tcPr>
            <w:tcW w:w="392" w:type="dxa"/>
            <w:vAlign w:val="center"/>
          </w:tcPr>
          <w:p w14:paraId="18E7E0DD" w14:textId="626CD21C" w:rsidR="009061DD" w:rsidRPr="009F4D5C" w:rsidRDefault="00883AD0" w:rsidP="00D64FE9">
            <w:pPr>
              <w:spacing w:before="40" w:after="40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cs-CZ"/>
              </w:rPr>
              <w:t>4</w:t>
            </w:r>
            <w:r w:rsidR="009061DD" w:rsidRPr="009F4D5C">
              <w:rPr>
                <w:rFonts w:eastAsia="Times New Roman" w:cs="Arial"/>
                <w:b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1198" w:type="dxa"/>
            <w:gridSpan w:val="4"/>
            <w:vAlign w:val="center"/>
          </w:tcPr>
          <w:p w14:paraId="433BDB28" w14:textId="77777777" w:rsidR="00DD6096" w:rsidRPr="00DD6096" w:rsidRDefault="00DD6096" w:rsidP="00DD6096">
            <w:pPr>
              <w:rPr>
                <w:b/>
                <w:sz w:val="24"/>
                <w:szCs w:val="24"/>
              </w:rPr>
            </w:pPr>
            <w:r w:rsidRPr="00DD6096">
              <w:rPr>
                <w:b/>
                <w:sz w:val="24"/>
                <w:szCs w:val="24"/>
              </w:rPr>
              <w:t>Velikost podniku</w:t>
            </w:r>
          </w:p>
          <w:p w14:paraId="12AA416D" w14:textId="46A1A085" w:rsidR="009061DD" w:rsidRPr="00DD6096" w:rsidRDefault="00DF5B66" w:rsidP="00DF5B66">
            <w:pPr>
              <w:jc w:val="both"/>
            </w:pPr>
            <w:r w:rsidRPr="00DF5B66">
              <w:rPr>
                <w:sz w:val="24"/>
                <w:szCs w:val="24"/>
              </w:rPr>
              <w:t>Bonifikace podniku vyjadřuje preferenční</w:t>
            </w:r>
            <w:r>
              <w:rPr>
                <w:sz w:val="24"/>
                <w:szCs w:val="24"/>
              </w:rPr>
              <w:t xml:space="preserve"> </w:t>
            </w:r>
            <w:r w:rsidRPr="00DF5B66">
              <w:rPr>
                <w:sz w:val="24"/>
                <w:szCs w:val="24"/>
              </w:rPr>
              <w:t>bodové zvýhodnění na základě počtu</w:t>
            </w:r>
            <w:r>
              <w:rPr>
                <w:sz w:val="24"/>
                <w:szCs w:val="24"/>
              </w:rPr>
              <w:t xml:space="preserve"> </w:t>
            </w:r>
            <w:r w:rsidRPr="00DF5B66">
              <w:rPr>
                <w:sz w:val="24"/>
                <w:szCs w:val="24"/>
              </w:rPr>
              <w:t>zaměstnanců (přepočtený stav FTE), nebo</w:t>
            </w:r>
            <w:r>
              <w:rPr>
                <w:sz w:val="24"/>
                <w:szCs w:val="24"/>
              </w:rPr>
              <w:t xml:space="preserve"> </w:t>
            </w:r>
            <w:r w:rsidRPr="00DF5B66">
              <w:rPr>
                <w:sz w:val="24"/>
                <w:szCs w:val="24"/>
              </w:rPr>
              <w:t>dle kategorie velikosti podniku v souladu s</w:t>
            </w:r>
            <w:r>
              <w:rPr>
                <w:sz w:val="24"/>
                <w:szCs w:val="24"/>
              </w:rPr>
              <w:t xml:space="preserve"> </w:t>
            </w:r>
            <w:r w:rsidRPr="00DF5B66">
              <w:rPr>
                <w:sz w:val="24"/>
                <w:szCs w:val="24"/>
              </w:rPr>
              <w:t>definicí MSP (mikro, malý, střední a velký</w:t>
            </w:r>
            <w:r>
              <w:rPr>
                <w:sz w:val="24"/>
                <w:szCs w:val="24"/>
              </w:rPr>
              <w:t xml:space="preserve"> </w:t>
            </w:r>
            <w:r w:rsidRPr="00DF5B66">
              <w:rPr>
                <w:sz w:val="24"/>
                <w:szCs w:val="24"/>
              </w:rPr>
              <w:t>podnik). Pro přidělení bodů je rozhodující</w:t>
            </w:r>
            <w:r>
              <w:rPr>
                <w:sz w:val="24"/>
                <w:szCs w:val="24"/>
              </w:rPr>
              <w:t xml:space="preserve"> </w:t>
            </w:r>
            <w:r w:rsidRPr="00DF5B66">
              <w:rPr>
                <w:sz w:val="24"/>
                <w:szCs w:val="24"/>
              </w:rPr>
              <w:t>stav k 31. 12. předcházejícího kalendářního</w:t>
            </w:r>
            <w:r>
              <w:rPr>
                <w:sz w:val="24"/>
                <w:szCs w:val="24"/>
              </w:rPr>
              <w:t xml:space="preserve"> </w:t>
            </w:r>
            <w:r w:rsidRPr="00DF5B66">
              <w:rPr>
                <w:sz w:val="24"/>
                <w:szCs w:val="24"/>
              </w:rPr>
              <w:t>roku.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gridSpan w:val="2"/>
            <w:vAlign w:val="center"/>
          </w:tcPr>
          <w:p w14:paraId="289CAADA" w14:textId="2B519A7C" w:rsidR="009061DD" w:rsidRPr="009F4D5C" w:rsidRDefault="00D64FE9" w:rsidP="00D64FE9">
            <w:pPr>
              <w:spacing w:before="40" w:after="40"/>
              <w:jc w:val="center"/>
              <w:rPr>
                <w:rFonts w:eastAsia="Times New Roman" w:cs="Arial"/>
                <w:sz w:val="20"/>
                <w:szCs w:val="20"/>
                <w:lang w:eastAsia="cs-CZ"/>
              </w:rPr>
            </w:pPr>
            <w:r>
              <w:rPr>
                <w:rFonts w:eastAsia="Times New Roman" w:cs="Arial"/>
                <w:sz w:val="20"/>
                <w:szCs w:val="20"/>
                <w:lang w:eastAsia="cs-CZ"/>
              </w:rPr>
              <w:t>1</w:t>
            </w:r>
            <w:r w:rsidR="00DD6096">
              <w:rPr>
                <w:rFonts w:eastAsia="Times New Roman" w:cs="Arial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276" w:type="dxa"/>
            <w:gridSpan w:val="3"/>
            <w:vAlign w:val="center"/>
          </w:tcPr>
          <w:p w14:paraId="1D533855" w14:textId="4513F445" w:rsidR="009061DD" w:rsidRPr="009F4D5C" w:rsidRDefault="00DD6096" w:rsidP="00D64FE9">
            <w:pPr>
              <w:spacing w:before="40" w:after="40"/>
              <w:jc w:val="center"/>
              <w:rPr>
                <w:rFonts w:eastAsia="Times New Roman" w:cs="Arial"/>
                <w:sz w:val="20"/>
                <w:szCs w:val="20"/>
                <w:lang w:eastAsia="cs-CZ"/>
              </w:rPr>
            </w:pPr>
            <w:r>
              <w:rPr>
                <w:rFonts w:eastAsia="Times New Roman" w:cs="Arial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275" w:type="dxa"/>
          </w:tcPr>
          <w:p w14:paraId="1CA4D758" w14:textId="77777777" w:rsidR="009061DD" w:rsidRPr="009F4D5C" w:rsidRDefault="009061DD" w:rsidP="009061DD">
            <w:pPr>
              <w:spacing w:before="40" w:after="40"/>
              <w:jc w:val="center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06AE9" w:rsidRPr="009F4D5C" w14:paraId="217DF83B" w14:textId="77777777" w:rsidTr="00EF615D">
        <w:tc>
          <w:tcPr>
            <w:tcW w:w="1555" w:type="dxa"/>
            <w:gridSpan w:val="3"/>
          </w:tcPr>
          <w:p w14:paraId="6508C574" w14:textId="77777777" w:rsidR="00806AE9" w:rsidRPr="009F4D5C" w:rsidRDefault="00806AE9" w:rsidP="008D06EF">
            <w:pPr>
              <w:spacing w:before="40" w:after="40" w:line="276" w:lineRule="auto"/>
              <w:jc w:val="both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9F4D5C">
              <w:rPr>
                <w:rFonts w:eastAsia="Times New Roman" w:cs="Arial"/>
                <w:sz w:val="20"/>
                <w:szCs w:val="20"/>
                <w:lang w:eastAsia="cs-CZ"/>
              </w:rPr>
              <w:t>Bodové rozmezí:</w:t>
            </w:r>
          </w:p>
        </w:tc>
        <w:tc>
          <w:tcPr>
            <w:tcW w:w="13862" w:type="dxa"/>
            <w:gridSpan w:val="8"/>
          </w:tcPr>
          <w:p w14:paraId="708ED9ED" w14:textId="77777777" w:rsidR="00DD6096" w:rsidRDefault="00DD6096" w:rsidP="006C70A9">
            <w:pPr>
              <w:pStyle w:val="Default"/>
              <w:spacing w:before="40" w:after="40" w:line="276" w:lineRule="auto"/>
              <w:rPr>
                <w:rFonts w:asciiTheme="minorHAnsi" w:eastAsia="Times New Roman" w:hAnsiTheme="minorHAnsi" w:cs="Arial"/>
                <w:color w:val="auto"/>
                <w:sz w:val="20"/>
                <w:szCs w:val="20"/>
              </w:rPr>
            </w:pPr>
            <w:r w:rsidRPr="00DD6096">
              <w:rPr>
                <w:rFonts w:asciiTheme="minorHAnsi" w:eastAsia="Times New Roman" w:hAnsiTheme="minorHAnsi" w:cs="Arial"/>
                <w:color w:val="auto"/>
                <w:sz w:val="20"/>
                <w:szCs w:val="20"/>
              </w:rPr>
              <w:t>15 bodů - žadatel za poslední účetně uzavřené období splňuje podmínku pro zařazení do kategorie mikro podniku.</w:t>
            </w:r>
          </w:p>
          <w:p w14:paraId="682A24B5" w14:textId="77777777" w:rsidR="00DD6096" w:rsidRDefault="00DD6096" w:rsidP="006C70A9">
            <w:pPr>
              <w:pStyle w:val="Default"/>
              <w:spacing w:before="40" w:after="40" w:line="276" w:lineRule="auto"/>
              <w:rPr>
                <w:rFonts w:asciiTheme="minorHAnsi" w:eastAsia="Times New Roman" w:hAnsiTheme="minorHAnsi" w:cs="Arial"/>
                <w:color w:val="auto"/>
                <w:sz w:val="20"/>
                <w:szCs w:val="20"/>
              </w:rPr>
            </w:pPr>
            <w:r w:rsidRPr="00DD6096">
              <w:rPr>
                <w:rFonts w:asciiTheme="minorHAnsi" w:eastAsia="Times New Roman" w:hAnsiTheme="minorHAnsi" w:cs="Arial"/>
                <w:color w:val="auto"/>
                <w:sz w:val="20"/>
                <w:szCs w:val="20"/>
              </w:rPr>
              <w:t>10 bodů - žadatel za poslední účetně uzavřené období splňuje podmínku pro zařazení do kategorie malého podniku.</w:t>
            </w:r>
          </w:p>
          <w:p w14:paraId="2C10F46E" w14:textId="334B3B2E" w:rsidR="00D978B1" w:rsidRPr="00512193" w:rsidRDefault="00DD6096" w:rsidP="006C70A9">
            <w:pPr>
              <w:pStyle w:val="Default"/>
              <w:spacing w:before="40" w:after="40" w:line="276" w:lineRule="auto"/>
              <w:rPr>
                <w:rFonts w:asciiTheme="minorHAnsi" w:eastAsia="Times New Roman" w:hAnsiTheme="minorHAnsi" w:cs="Arial"/>
                <w:color w:val="auto"/>
                <w:sz w:val="20"/>
                <w:szCs w:val="20"/>
              </w:rPr>
            </w:pPr>
            <w:r w:rsidRPr="00DD6096">
              <w:rPr>
                <w:rFonts w:asciiTheme="minorHAnsi" w:eastAsia="Times New Roman" w:hAnsiTheme="minorHAnsi" w:cs="Arial"/>
                <w:color w:val="auto"/>
                <w:sz w:val="20"/>
                <w:szCs w:val="20"/>
              </w:rPr>
              <w:t>5 bodů - žadatel za poslední účetně uzavřené období splňuje podmínku pro zařazení do kategorie středního podniku.</w:t>
            </w:r>
          </w:p>
        </w:tc>
      </w:tr>
      <w:tr w:rsidR="00452942" w:rsidRPr="009F4D5C" w14:paraId="5B4478AE" w14:textId="77777777" w:rsidTr="00EF615D">
        <w:tc>
          <w:tcPr>
            <w:tcW w:w="1555" w:type="dxa"/>
            <w:gridSpan w:val="3"/>
          </w:tcPr>
          <w:p w14:paraId="78A8A1DB" w14:textId="77777777" w:rsidR="00452942" w:rsidRPr="009F4D5C" w:rsidRDefault="00452942" w:rsidP="00452942">
            <w:pPr>
              <w:spacing w:before="40" w:after="40"/>
              <w:jc w:val="both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9F4D5C">
              <w:rPr>
                <w:rFonts w:eastAsia="Times New Roman" w:cs="Arial"/>
                <w:sz w:val="20"/>
                <w:szCs w:val="20"/>
                <w:lang w:eastAsia="cs-CZ"/>
              </w:rPr>
              <w:t>Zdroj informací:</w:t>
            </w:r>
          </w:p>
        </w:tc>
        <w:tc>
          <w:tcPr>
            <w:tcW w:w="13862" w:type="dxa"/>
            <w:gridSpan w:val="8"/>
          </w:tcPr>
          <w:p w14:paraId="6D792319" w14:textId="21B761F7" w:rsidR="00D64FE9" w:rsidRPr="00512193" w:rsidRDefault="00DF5B66" w:rsidP="00DF5B66">
            <w:pPr>
              <w:pStyle w:val="Default"/>
              <w:rPr>
                <w:rFonts w:asciiTheme="minorHAnsi" w:eastAsia="Times New Roman" w:hAnsiTheme="minorHAnsi" w:cs="Arial"/>
                <w:color w:val="auto"/>
                <w:sz w:val="20"/>
                <w:szCs w:val="20"/>
              </w:rPr>
            </w:pPr>
            <w:r w:rsidRPr="00DF5B66">
              <w:rPr>
                <w:rFonts w:asciiTheme="minorHAnsi" w:eastAsia="Times New Roman" w:hAnsiTheme="minorHAnsi" w:cs="Arial"/>
                <w:color w:val="auto"/>
                <w:sz w:val="20"/>
                <w:szCs w:val="20"/>
              </w:rPr>
              <w:t>Prohlášení žadatele</w:t>
            </w:r>
            <w:r>
              <w:rPr>
                <w:rFonts w:asciiTheme="minorHAnsi" w:eastAsia="Times New Roman" w:hAnsiTheme="minorHAnsi" w:cs="Arial"/>
                <w:color w:val="auto"/>
                <w:sz w:val="20"/>
                <w:szCs w:val="20"/>
              </w:rPr>
              <w:t xml:space="preserve"> </w:t>
            </w:r>
            <w:r w:rsidRPr="00DF5B66">
              <w:rPr>
                <w:rFonts w:asciiTheme="minorHAnsi" w:eastAsia="Times New Roman" w:hAnsiTheme="minorHAnsi" w:cs="Arial"/>
                <w:color w:val="auto"/>
                <w:sz w:val="20"/>
                <w:szCs w:val="20"/>
              </w:rPr>
              <w:t>a dat uvedených v</w:t>
            </w:r>
            <w:r>
              <w:rPr>
                <w:rFonts w:asciiTheme="minorHAnsi" w:eastAsia="Times New Roman" w:hAnsiTheme="minorHAnsi" w:cs="Arial"/>
                <w:color w:val="auto"/>
                <w:sz w:val="20"/>
                <w:szCs w:val="20"/>
              </w:rPr>
              <w:t xml:space="preserve"> </w:t>
            </w:r>
            <w:r w:rsidRPr="00DF5B66">
              <w:rPr>
                <w:rFonts w:asciiTheme="minorHAnsi" w:eastAsia="Times New Roman" w:hAnsiTheme="minorHAnsi" w:cs="Arial"/>
                <w:color w:val="auto"/>
                <w:sz w:val="20"/>
                <w:szCs w:val="20"/>
              </w:rPr>
              <w:t>projektovém záměru</w:t>
            </w:r>
            <w:r>
              <w:rPr>
                <w:rFonts w:asciiTheme="minorHAnsi" w:eastAsia="Times New Roman" w:hAnsiTheme="minorHAnsi" w:cs="Arial"/>
                <w:color w:val="auto"/>
                <w:sz w:val="20"/>
                <w:szCs w:val="20"/>
              </w:rPr>
              <w:t xml:space="preserve"> - p</w:t>
            </w:r>
            <w:r w:rsidR="00DD6096" w:rsidRPr="00DD6096">
              <w:rPr>
                <w:rFonts w:asciiTheme="minorHAnsi" w:eastAsia="Times New Roman" w:hAnsiTheme="minorHAnsi" w:cs="Arial"/>
                <w:color w:val="auto"/>
                <w:sz w:val="20"/>
                <w:szCs w:val="20"/>
              </w:rPr>
              <w:t>říloha výzvy: Čestné prohlášení o velikosti podniku</w:t>
            </w:r>
            <w:r w:rsidR="00DD6096">
              <w:rPr>
                <w:rFonts w:asciiTheme="minorHAnsi" w:eastAsia="Times New Roman" w:hAnsiTheme="minorHAnsi" w:cs="Arial"/>
                <w:color w:val="auto"/>
                <w:sz w:val="20"/>
                <w:szCs w:val="20"/>
              </w:rPr>
              <w:t>.</w:t>
            </w:r>
          </w:p>
        </w:tc>
      </w:tr>
      <w:tr w:rsidR="00452942" w:rsidRPr="009F4D5C" w14:paraId="0949B4CD" w14:textId="77777777" w:rsidTr="00EF615D">
        <w:tc>
          <w:tcPr>
            <w:tcW w:w="1555" w:type="dxa"/>
            <w:gridSpan w:val="3"/>
          </w:tcPr>
          <w:p w14:paraId="6CD69C20" w14:textId="77777777" w:rsidR="00452942" w:rsidRPr="009F4D5C" w:rsidRDefault="003D25E7" w:rsidP="00452942">
            <w:pPr>
              <w:spacing w:before="40" w:after="40"/>
              <w:jc w:val="both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9F4D5C">
              <w:rPr>
                <w:rFonts w:eastAsia="Times New Roman" w:cs="Arial"/>
                <w:sz w:val="20"/>
                <w:szCs w:val="20"/>
                <w:lang w:eastAsia="cs-CZ"/>
              </w:rPr>
              <w:t>Odůvodnění hodnocení:</w:t>
            </w:r>
          </w:p>
        </w:tc>
        <w:tc>
          <w:tcPr>
            <w:tcW w:w="13862" w:type="dxa"/>
            <w:gridSpan w:val="8"/>
          </w:tcPr>
          <w:p w14:paraId="00306D91" w14:textId="77777777" w:rsidR="00452942" w:rsidRPr="009F4D5C" w:rsidRDefault="00452942" w:rsidP="00571A6E">
            <w:pPr>
              <w:spacing w:before="40" w:after="40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  <w:p w14:paraId="4BDD3B0C" w14:textId="77777777" w:rsidR="00414AC9" w:rsidRPr="009F4D5C" w:rsidRDefault="00414AC9" w:rsidP="00571A6E">
            <w:pPr>
              <w:spacing w:before="40" w:after="40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  <w:p w14:paraId="012F2922" w14:textId="462A8F31" w:rsidR="00414AC9" w:rsidRPr="009F4D5C" w:rsidRDefault="00D64FE9" w:rsidP="00D64FE9">
            <w:pPr>
              <w:tabs>
                <w:tab w:val="left" w:pos="2038"/>
              </w:tabs>
              <w:spacing w:before="40" w:after="40"/>
              <w:rPr>
                <w:rFonts w:eastAsia="Times New Roman" w:cs="Arial"/>
                <w:sz w:val="20"/>
                <w:szCs w:val="20"/>
                <w:lang w:eastAsia="cs-CZ"/>
              </w:rPr>
            </w:pPr>
            <w:r>
              <w:rPr>
                <w:rFonts w:eastAsia="Times New Roman" w:cs="Arial"/>
                <w:sz w:val="20"/>
                <w:szCs w:val="20"/>
                <w:lang w:eastAsia="cs-CZ"/>
              </w:rPr>
              <w:tab/>
            </w:r>
          </w:p>
        </w:tc>
      </w:tr>
      <w:tr w:rsidR="00EF615D" w:rsidRPr="009F4D5C" w14:paraId="4E50E20A" w14:textId="77777777" w:rsidTr="00EF615D">
        <w:tc>
          <w:tcPr>
            <w:tcW w:w="421" w:type="dxa"/>
            <w:gridSpan w:val="2"/>
            <w:vAlign w:val="center"/>
          </w:tcPr>
          <w:p w14:paraId="7E238552" w14:textId="77777777" w:rsidR="00EF615D" w:rsidRPr="00DD6096" w:rsidRDefault="00EF615D" w:rsidP="00EF615D">
            <w:pPr>
              <w:spacing w:before="40" w:after="40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cs-CZ"/>
              </w:rPr>
              <w:t>5</w:t>
            </w:r>
            <w:r w:rsidRPr="009F4D5C">
              <w:rPr>
                <w:rFonts w:eastAsia="Times New Roman" w:cs="Arial"/>
                <w:b/>
                <w:sz w:val="20"/>
                <w:szCs w:val="20"/>
                <w:lang w:eastAsia="cs-CZ"/>
              </w:rPr>
              <w:t>.</w:t>
            </w:r>
          </w:p>
          <w:p w14:paraId="57A55E01" w14:textId="102B9B0C" w:rsidR="00EF615D" w:rsidRDefault="00EF615D" w:rsidP="00EF615D">
            <w:pPr>
              <w:jc w:val="both"/>
              <w:rPr>
                <w:rFonts w:eastAsia="Times New Roman" w:cs="Arial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1198" w:type="dxa"/>
            <w:gridSpan w:val="4"/>
            <w:vAlign w:val="center"/>
          </w:tcPr>
          <w:p w14:paraId="780AE910" w14:textId="77777777" w:rsidR="00EE4E3A" w:rsidRDefault="00EE4E3A" w:rsidP="00EF615D">
            <w:pPr>
              <w:jc w:val="both"/>
              <w:rPr>
                <w:rFonts w:eastAsia="Times New Roman" w:cs="Arial"/>
                <w:b/>
                <w:sz w:val="24"/>
                <w:szCs w:val="24"/>
                <w:lang w:eastAsia="cs-CZ"/>
              </w:rPr>
            </w:pPr>
            <w:r w:rsidRPr="00EE4E3A">
              <w:rPr>
                <w:rFonts w:eastAsia="Times New Roman" w:cs="Arial"/>
                <w:b/>
                <w:sz w:val="24"/>
                <w:szCs w:val="24"/>
                <w:lang w:eastAsia="cs-CZ"/>
              </w:rPr>
              <w:t>Sídlo a nebo provozovna žadatele na území MAS</w:t>
            </w:r>
          </w:p>
          <w:p w14:paraId="31BA585B" w14:textId="7362F931" w:rsidR="00EE4E3A" w:rsidRPr="00EE4E3A" w:rsidRDefault="00EE4E3A" w:rsidP="00EE4E3A">
            <w:pPr>
              <w:jc w:val="both"/>
              <w:rPr>
                <w:rFonts w:eastAsia="Times New Roman" w:cs="Arial"/>
                <w:bCs/>
                <w:sz w:val="24"/>
                <w:szCs w:val="24"/>
                <w:lang w:eastAsia="cs-CZ"/>
              </w:rPr>
            </w:pPr>
            <w:r w:rsidRPr="00EE4E3A">
              <w:rPr>
                <w:rFonts w:eastAsia="Times New Roman" w:cs="Arial"/>
                <w:bCs/>
                <w:sz w:val="24"/>
                <w:szCs w:val="24"/>
                <w:lang w:eastAsia="cs-CZ"/>
              </w:rPr>
              <w:t>Bonifikace vyjadřuje preferenční bodové zvýhodnění žadatelů, kteří mají ke dni</w:t>
            </w:r>
            <w:r>
              <w:rPr>
                <w:rFonts w:eastAsia="Times New Roman" w:cs="Arial"/>
                <w:bCs/>
                <w:sz w:val="24"/>
                <w:szCs w:val="24"/>
                <w:lang w:eastAsia="cs-CZ"/>
              </w:rPr>
              <w:t xml:space="preserve"> </w:t>
            </w:r>
            <w:r w:rsidRPr="00EE4E3A">
              <w:rPr>
                <w:rFonts w:eastAsia="Times New Roman" w:cs="Arial"/>
                <w:bCs/>
                <w:sz w:val="24"/>
                <w:szCs w:val="24"/>
                <w:lang w:eastAsia="cs-CZ"/>
              </w:rPr>
              <w:t>podání projektového záměru na území MAS zapsané sídlo, provozovnu</w:t>
            </w:r>
            <w:r>
              <w:rPr>
                <w:rFonts w:eastAsia="Times New Roman" w:cs="Arial"/>
                <w:bCs/>
                <w:sz w:val="24"/>
                <w:szCs w:val="24"/>
                <w:lang w:eastAsia="cs-CZ"/>
              </w:rPr>
              <w:t xml:space="preserve"> </w:t>
            </w:r>
            <w:r w:rsidRPr="00EE4E3A">
              <w:rPr>
                <w:rFonts w:eastAsia="Times New Roman" w:cs="Arial"/>
                <w:bCs/>
                <w:sz w:val="24"/>
                <w:szCs w:val="24"/>
                <w:lang w:eastAsia="cs-CZ"/>
              </w:rPr>
              <w:t>(případně jiné místo podnikání doložitelné z veřejných rejstříků, např. místo</w:t>
            </w:r>
          </w:p>
          <w:p w14:paraId="7D6093F5" w14:textId="4C052DA0" w:rsidR="00EF615D" w:rsidRPr="00DD6096" w:rsidRDefault="00EE4E3A" w:rsidP="00EE4E3A">
            <w:pPr>
              <w:jc w:val="both"/>
              <w:rPr>
                <w:rFonts w:eastAsia="Times New Roman" w:cs="Arial"/>
                <w:b/>
                <w:sz w:val="24"/>
                <w:szCs w:val="24"/>
                <w:lang w:eastAsia="cs-CZ"/>
              </w:rPr>
            </w:pPr>
            <w:r w:rsidRPr="00EE4E3A">
              <w:rPr>
                <w:rFonts w:eastAsia="Times New Roman" w:cs="Arial"/>
                <w:bCs/>
                <w:sz w:val="24"/>
                <w:szCs w:val="24"/>
                <w:lang w:eastAsia="cs-CZ"/>
              </w:rPr>
              <w:t>poskytování zdravotních služeb apod.), nebo obojí současně. Bodové</w:t>
            </w:r>
            <w:r>
              <w:rPr>
                <w:rFonts w:eastAsia="Times New Roman" w:cs="Arial"/>
                <w:bCs/>
                <w:sz w:val="24"/>
                <w:szCs w:val="24"/>
                <w:lang w:eastAsia="cs-CZ"/>
              </w:rPr>
              <w:t xml:space="preserve"> </w:t>
            </w:r>
            <w:r w:rsidRPr="00EE4E3A">
              <w:rPr>
                <w:rFonts w:eastAsia="Times New Roman" w:cs="Arial"/>
                <w:bCs/>
                <w:sz w:val="24"/>
                <w:szCs w:val="24"/>
                <w:lang w:eastAsia="cs-CZ"/>
              </w:rPr>
              <w:t>zvýhodnění může být dále odstupňováno podle délky trvání zápisu sídla či</w:t>
            </w:r>
            <w:r>
              <w:rPr>
                <w:rFonts w:eastAsia="Times New Roman" w:cs="Arial"/>
                <w:bCs/>
                <w:sz w:val="24"/>
                <w:szCs w:val="24"/>
                <w:lang w:eastAsia="cs-CZ"/>
              </w:rPr>
              <w:t xml:space="preserve"> </w:t>
            </w:r>
            <w:r w:rsidRPr="00EE4E3A">
              <w:rPr>
                <w:rFonts w:eastAsia="Times New Roman" w:cs="Arial"/>
                <w:bCs/>
                <w:sz w:val="24"/>
                <w:szCs w:val="24"/>
                <w:lang w:eastAsia="cs-CZ"/>
              </w:rPr>
              <w:t>provozovny na daném území.</w:t>
            </w:r>
          </w:p>
        </w:tc>
        <w:tc>
          <w:tcPr>
            <w:tcW w:w="1276" w:type="dxa"/>
            <w:gridSpan w:val="2"/>
            <w:vAlign w:val="center"/>
          </w:tcPr>
          <w:p w14:paraId="761F45AA" w14:textId="6E349144" w:rsidR="00EF615D" w:rsidRPr="00DD6096" w:rsidRDefault="00EF615D" w:rsidP="00EF61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Arial"/>
                <w:bCs/>
                <w:sz w:val="24"/>
                <w:szCs w:val="24"/>
                <w:lang w:eastAsia="cs-CZ"/>
              </w:rPr>
            </w:pPr>
            <w:r>
              <w:rPr>
                <w:rFonts w:eastAsia="Times New Roman" w:cs="Arial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1134" w:type="dxa"/>
            <w:vAlign w:val="center"/>
          </w:tcPr>
          <w:p w14:paraId="70ED848D" w14:textId="41FBC0CA" w:rsidR="00EF615D" w:rsidRPr="00DD6096" w:rsidRDefault="00EE4E3A" w:rsidP="00EF615D">
            <w:pPr>
              <w:spacing w:before="40" w:after="40"/>
              <w:jc w:val="center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>
              <w:rPr>
                <w:rFonts w:eastAsia="Times New Roman" w:cs="Arial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388" w:type="dxa"/>
            <w:gridSpan w:val="2"/>
          </w:tcPr>
          <w:p w14:paraId="113C3884" w14:textId="65F130E4" w:rsidR="00EF615D" w:rsidRPr="00DD6096" w:rsidRDefault="00EF615D" w:rsidP="00EF615D">
            <w:pPr>
              <w:spacing w:before="40" w:after="40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</w:tr>
      <w:tr w:rsidR="00DD6096" w:rsidRPr="009F4D5C" w14:paraId="7079C920" w14:textId="77777777" w:rsidTr="00EF615D">
        <w:tc>
          <w:tcPr>
            <w:tcW w:w="1555" w:type="dxa"/>
            <w:gridSpan w:val="3"/>
          </w:tcPr>
          <w:p w14:paraId="164E0339" w14:textId="22E708A2" w:rsidR="00DD6096" w:rsidRPr="009F4D5C" w:rsidRDefault="00DD6096" w:rsidP="00DD6096">
            <w:pPr>
              <w:spacing w:before="40" w:after="40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9F4D5C">
              <w:rPr>
                <w:rFonts w:eastAsia="Times New Roman" w:cs="Arial"/>
                <w:sz w:val="20"/>
                <w:szCs w:val="20"/>
                <w:lang w:eastAsia="cs-CZ"/>
              </w:rPr>
              <w:t>Bodové rozmezí:</w:t>
            </w:r>
          </w:p>
        </w:tc>
        <w:tc>
          <w:tcPr>
            <w:tcW w:w="13862" w:type="dxa"/>
            <w:gridSpan w:val="8"/>
          </w:tcPr>
          <w:p w14:paraId="63BB7437" w14:textId="6FD14C97" w:rsidR="008B02CB" w:rsidRDefault="00EE4E3A" w:rsidP="00EF615D">
            <w:pPr>
              <w:pStyle w:val="Default"/>
              <w:spacing w:before="40" w:after="40" w:line="276" w:lineRule="auto"/>
              <w:rPr>
                <w:rFonts w:asciiTheme="minorHAnsi" w:eastAsia="Times New Roman" w:hAnsiTheme="minorHAnsi" w:cs="Arial"/>
                <w:color w:val="auto"/>
                <w:sz w:val="20"/>
                <w:szCs w:val="20"/>
              </w:rPr>
            </w:pPr>
            <w:r>
              <w:rPr>
                <w:rFonts w:asciiTheme="minorHAnsi" w:eastAsia="Times New Roman" w:hAnsiTheme="minorHAnsi" w:cs="Arial"/>
                <w:color w:val="auto"/>
                <w:sz w:val="20"/>
                <w:szCs w:val="20"/>
              </w:rPr>
              <w:t>10</w:t>
            </w:r>
            <w:r w:rsidR="00DD6096" w:rsidRPr="00DD6096">
              <w:rPr>
                <w:rFonts w:asciiTheme="minorHAnsi" w:eastAsia="Times New Roman" w:hAnsiTheme="minorHAnsi" w:cs="Arial"/>
                <w:color w:val="auto"/>
                <w:sz w:val="20"/>
                <w:szCs w:val="20"/>
              </w:rPr>
              <w:t xml:space="preserve"> bodů</w:t>
            </w:r>
            <w:r w:rsidR="008B02CB">
              <w:rPr>
                <w:rFonts w:asciiTheme="minorHAnsi" w:eastAsia="Times New Roman" w:hAnsiTheme="minorHAnsi" w:cs="Arial"/>
                <w:color w:val="auto"/>
                <w:sz w:val="20"/>
                <w:szCs w:val="20"/>
              </w:rPr>
              <w:t xml:space="preserve"> -</w:t>
            </w:r>
            <w:r>
              <w:rPr>
                <w:rFonts w:asciiTheme="minorHAnsi" w:eastAsia="Times New Roman" w:hAnsiTheme="minorHAnsi" w:cs="Arial"/>
                <w:color w:val="auto"/>
                <w:sz w:val="20"/>
                <w:szCs w:val="20"/>
              </w:rPr>
              <w:t xml:space="preserve"> </w:t>
            </w:r>
            <w:r w:rsidR="008B02CB">
              <w:rPr>
                <w:rFonts w:asciiTheme="minorHAnsi" w:eastAsia="Times New Roman" w:hAnsiTheme="minorHAnsi" w:cs="Arial"/>
                <w:color w:val="auto"/>
                <w:sz w:val="20"/>
                <w:szCs w:val="20"/>
              </w:rPr>
              <w:t>ž</w:t>
            </w:r>
            <w:r w:rsidR="008B02CB" w:rsidRPr="008B02CB">
              <w:rPr>
                <w:rFonts w:asciiTheme="minorHAnsi" w:eastAsia="Times New Roman" w:hAnsiTheme="minorHAnsi" w:cs="Arial"/>
                <w:color w:val="auto"/>
                <w:sz w:val="20"/>
                <w:szCs w:val="20"/>
              </w:rPr>
              <w:t xml:space="preserve">adatel má sídlo </w:t>
            </w:r>
            <w:r>
              <w:rPr>
                <w:rFonts w:asciiTheme="minorHAnsi" w:eastAsia="Times New Roman" w:hAnsiTheme="minorHAnsi" w:cs="Arial"/>
                <w:color w:val="auto"/>
                <w:sz w:val="20"/>
                <w:szCs w:val="20"/>
              </w:rPr>
              <w:t xml:space="preserve">i provozovnu </w:t>
            </w:r>
            <w:r w:rsidR="008B02CB" w:rsidRPr="008B02CB">
              <w:rPr>
                <w:rFonts w:asciiTheme="minorHAnsi" w:eastAsia="Times New Roman" w:hAnsiTheme="minorHAnsi" w:cs="Arial"/>
                <w:color w:val="auto"/>
                <w:sz w:val="20"/>
                <w:szCs w:val="20"/>
              </w:rPr>
              <w:t>na území MAS</w:t>
            </w:r>
            <w:r>
              <w:rPr>
                <w:rFonts w:asciiTheme="minorHAnsi" w:eastAsia="Times New Roman" w:hAnsiTheme="minorHAnsi" w:cs="Arial"/>
                <w:color w:val="auto"/>
                <w:sz w:val="20"/>
                <w:szCs w:val="20"/>
              </w:rPr>
              <w:t xml:space="preserve"> POHODA venkova, z.s.</w:t>
            </w:r>
          </w:p>
          <w:p w14:paraId="49DE4E97" w14:textId="2FCE28D5" w:rsidR="00DD6096" w:rsidRPr="00EF615D" w:rsidRDefault="00EE4E3A" w:rsidP="00EF615D">
            <w:pPr>
              <w:pStyle w:val="Default"/>
              <w:spacing w:before="40" w:after="40" w:line="276" w:lineRule="auto"/>
              <w:rPr>
                <w:rFonts w:asciiTheme="minorHAnsi" w:eastAsia="Times New Roman" w:hAnsiTheme="minorHAnsi" w:cs="Arial"/>
                <w:color w:val="auto"/>
                <w:sz w:val="20"/>
                <w:szCs w:val="20"/>
              </w:rPr>
            </w:pPr>
            <w:r>
              <w:rPr>
                <w:rFonts w:asciiTheme="minorHAnsi" w:eastAsia="Times New Roman" w:hAnsiTheme="minorHAnsi" w:cs="Arial"/>
                <w:color w:val="auto"/>
                <w:sz w:val="20"/>
                <w:szCs w:val="20"/>
              </w:rPr>
              <w:t xml:space="preserve">  5</w:t>
            </w:r>
            <w:r w:rsidR="00DD6096" w:rsidRPr="00DD6096">
              <w:rPr>
                <w:rFonts w:asciiTheme="minorHAnsi" w:eastAsia="Times New Roman" w:hAnsiTheme="minorHAnsi" w:cs="Arial"/>
                <w:color w:val="auto"/>
                <w:sz w:val="20"/>
                <w:szCs w:val="20"/>
              </w:rPr>
              <w:t xml:space="preserve"> bodů - </w:t>
            </w:r>
            <w:r w:rsidR="00EF615D" w:rsidRPr="00DD6096">
              <w:rPr>
                <w:rFonts w:asciiTheme="minorHAnsi" w:eastAsia="Times New Roman" w:hAnsiTheme="minorHAnsi" w:cs="Arial"/>
                <w:color w:val="auto"/>
                <w:sz w:val="20"/>
                <w:szCs w:val="20"/>
              </w:rPr>
              <w:t xml:space="preserve">žadatel </w:t>
            </w:r>
            <w:r w:rsidR="008B02CB">
              <w:rPr>
                <w:rFonts w:asciiTheme="minorHAnsi" w:eastAsia="Times New Roman" w:hAnsiTheme="minorHAnsi" w:cs="Arial"/>
                <w:color w:val="auto"/>
                <w:sz w:val="20"/>
                <w:szCs w:val="20"/>
              </w:rPr>
              <w:t>má</w:t>
            </w:r>
            <w:r w:rsidR="008B02CB" w:rsidRPr="008B02CB">
              <w:rPr>
                <w:rFonts w:asciiTheme="minorHAnsi" w:eastAsia="Times New Roman" w:hAnsiTheme="minorHAnsi" w:cs="Arial"/>
                <w:color w:val="auto"/>
                <w:sz w:val="20"/>
                <w:szCs w:val="20"/>
              </w:rPr>
              <w:t xml:space="preserve"> </w:t>
            </w:r>
            <w:r>
              <w:rPr>
                <w:rFonts w:asciiTheme="minorHAnsi" w:eastAsia="Times New Roman" w:hAnsiTheme="minorHAnsi" w:cs="Arial"/>
                <w:color w:val="auto"/>
                <w:sz w:val="20"/>
                <w:szCs w:val="20"/>
              </w:rPr>
              <w:t xml:space="preserve">provozovnu na </w:t>
            </w:r>
            <w:r w:rsidR="008B02CB" w:rsidRPr="008B02CB">
              <w:rPr>
                <w:rFonts w:asciiTheme="minorHAnsi" w:eastAsia="Times New Roman" w:hAnsiTheme="minorHAnsi" w:cs="Arial"/>
                <w:color w:val="auto"/>
                <w:sz w:val="20"/>
                <w:szCs w:val="20"/>
              </w:rPr>
              <w:t>území MAS</w:t>
            </w:r>
            <w:r>
              <w:rPr>
                <w:rFonts w:asciiTheme="minorHAnsi" w:eastAsia="Times New Roman" w:hAnsiTheme="minorHAnsi" w:cs="Arial"/>
                <w:color w:val="auto"/>
                <w:sz w:val="20"/>
                <w:szCs w:val="20"/>
              </w:rPr>
              <w:t xml:space="preserve"> POHODA venkova, z.s., ale sídlo žadatele je mimo území MAS POHODA venkova, z.s.</w:t>
            </w:r>
            <w:r w:rsidR="008B02CB" w:rsidRPr="008B02CB">
              <w:rPr>
                <w:rFonts w:asciiTheme="minorHAnsi" w:eastAsia="Times New Roman" w:hAnsiTheme="minorHAnsi" w:cs="Arial"/>
                <w:color w:val="auto"/>
                <w:sz w:val="20"/>
                <w:szCs w:val="20"/>
              </w:rPr>
              <w:t xml:space="preserve"> </w:t>
            </w:r>
          </w:p>
        </w:tc>
      </w:tr>
      <w:tr w:rsidR="00DD6096" w:rsidRPr="009F4D5C" w14:paraId="7154CC71" w14:textId="77777777" w:rsidTr="00EF615D">
        <w:tc>
          <w:tcPr>
            <w:tcW w:w="1555" w:type="dxa"/>
            <w:gridSpan w:val="3"/>
          </w:tcPr>
          <w:p w14:paraId="41369A78" w14:textId="269FA892" w:rsidR="00DD6096" w:rsidRPr="009F4D5C" w:rsidRDefault="00DD6096" w:rsidP="00DD6096">
            <w:pPr>
              <w:spacing w:before="40" w:after="40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9F4D5C">
              <w:rPr>
                <w:rFonts w:eastAsia="Times New Roman" w:cs="Arial"/>
                <w:sz w:val="20"/>
                <w:szCs w:val="20"/>
                <w:lang w:eastAsia="cs-CZ"/>
              </w:rPr>
              <w:t>Zdroj informací:</w:t>
            </w:r>
          </w:p>
        </w:tc>
        <w:tc>
          <w:tcPr>
            <w:tcW w:w="13862" w:type="dxa"/>
            <w:gridSpan w:val="8"/>
          </w:tcPr>
          <w:p w14:paraId="498FD3D9" w14:textId="77777777" w:rsidR="00EE4E3A" w:rsidRDefault="00EE4E3A" w:rsidP="00EE4E3A">
            <w:pPr>
              <w:spacing w:before="40" w:after="40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EE4E3A">
              <w:rPr>
                <w:rFonts w:eastAsia="Times New Roman" w:cs="Arial"/>
                <w:sz w:val="20"/>
                <w:szCs w:val="20"/>
                <w:lang w:eastAsia="cs-CZ"/>
              </w:rPr>
              <w:t>Informace z</w:t>
            </w:r>
            <w:r>
              <w:rPr>
                <w:rFonts w:eastAsia="Times New Roman" w:cs="Arial"/>
                <w:sz w:val="20"/>
                <w:szCs w:val="20"/>
                <w:lang w:eastAsia="cs-CZ"/>
              </w:rPr>
              <w:t> </w:t>
            </w:r>
            <w:r w:rsidRPr="00EE4E3A">
              <w:rPr>
                <w:rFonts w:eastAsia="Times New Roman" w:cs="Arial"/>
                <w:sz w:val="20"/>
                <w:szCs w:val="20"/>
                <w:lang w:eastAsia="cs-CZ"/>
              </w:rPr>
              <w:t>veřejně</w:t>
            </w:r>
            <w:r>
              <w:rPr>
                <w:rFonts w:eastAsia="Times New Roman" w:cs="Arial"/>
                <w:sz w:val="20"/>
                <w:szCs w:val="20"/>
                <w:lang w:eastAsia="cs-CZ"/>
              </w:rPr>
              <w:t xml:space="preserve"> </w:t>
            </w:r>
            <w:r w:rsidRPr="00EE4E3A">
              <w:rPr>
                <w:rFonts w:eastAsia="Times New Roman" w:cs="Arial"/>
                <w:sz w:val="20"/>
                <w:szCs w:val="20"/>
                <w:lang w:eastAsia="cs-CZ"/>
              </w:rPr>
              <w:t>dostupných zdrojů – RES.</w:t>
            </w:r>
            <w:r>
              <w:rPr>
                <w:rFonts w:eastAsia="Times New Roman" w:cs="Arial"/>
                <w:sz w:val="20"/>
                <w:szCs w:val="20"/>
                <w:lang w:eastAsia="cs-CZ"/>
              </w:rPr>
              <w:t xml:space="preserve"> </w:t>
            </w:r>
          </w:p>
          <w:p w14:paraId="66D0BFA3" w14:textId="15185FD9" w:rsidR="00DD6096" w:rsidRPr="009F4D5C" w:rsidRDefault="00EE4E3A" w:rsidP="00EE4E3A">
            <w:pPr>
              <w:spacing w:before="40" w:after="40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EE4E3A">
              <w:rPr>
                <w:rFonts w:eastAsia="Times New Roman" w:cs="Arial"/>
                <w:sz w:val="20"/>
                <w:szCs w:val="20"/>
                <w:lang w:eastAsia="cs-CZ"/>
              </w:rPr>
              <w:t>NRPZS: Místa poskytování</w:t>
            </w:r>
            <w:r>
              <w:rPr>
                <w:rFonts w:eastAsia="Times New Roman" w:cs="Arial"/>
                <w:sz w:val="20"/>
                <w:szCs w:val="20"/>
                <w:lang w:eastAsia="cs-CZ"/>
              </w:rPr>
              <w:t xml:space="preserve"> </w:t>
            </w:r>
            <w:r w:rsidRPr="00EE4E3A">
              <w:rPr>
                <w:rFonts w:eastAsia="Times New Roman" w:cs="Arial"/>
                <w:sz w:val="20"/>
                <w:szCs w:val="20"/>
                <w:lang w:eastAsia="cs-CZ"/>
              </w:rPr>
              <w:t>zdravotních služeb | NZIP</w:t>
            </w:r>
          </w:p>
        </w:tc>
      </w:tr>
      <w:tr w:rsidR="00DD6096" w:rsidRPr="009F4D5C" w14:paraId="6BC9F24C" w14:textId="77777777" w:rsidTr="00C11FDB">
        <w:trPr>
          <w:trHeight w:val="911"/>
        </w:trPr>
        <w:tc>
          <w:tcPr>
            <w:tcW w:w="1555" w:type="dxa"/>
            <w:gridSpan w:val="3"/>
          </w:tcPr>
          <w:p w14:paraId="6D102AD0" w14:textId="26529FDD" w:rsidR="00DD6096" w:rsidRPr="009F4D5C" w:rsidRDefault="00DD6096" w:rsidP="00DD6096">
            <w:pPr>
              <w:spacing w:before="40" w:after="40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9F4D5C">
              <w:rPr>
                <w:rFonts w:eastAsia="Times New Roman" w:cs="Arial"/>
                <w:sz w:val="20"/>
                <w:szCs w:val="20"/>
                <w:lang w:eastAsia="cs-CZ"/>
              </w:rPr>
              <w:t>Odůvodnění hodnocení:</w:t>
            </w:r>
          </w:p>
        </w:tc>
        <w:tc>
          <w:tcPr>
            <w:tcW w:w="13862" w:type="dxa"/>
            <w:gridSpan w:val="8"/>
          </w:tcPr>
          <w:p w14:paraId="4ACBAC96" w14:textId="77777777" w:rsidR="00DD6096" w:rsidRPr="009F4D5C" w:rsidRDefault="00DD6096" w:rsidP="00DD6096">
            <w:pPr>
              <w:spacing w:before="40" w:after="40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  <w:p w14:paraId="02A8E564" w14:textId="77777777" w:rsidR="00DD6096" w:rsidRPr="009F4D5C" w:rsidRDefault="00DD6096" w:rsidP="00DD6096">
            <w:pPr>
              <w:spacing w:before="40" w:after="40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  <w:p w14:paraId="2474DA36" w14:textId="77777777" w:rsidR="00DD6096" w:rsidRPr="009F4D5C" w:rsidRDefault="00DD6096" w:rsidP="00DD6096">
            <w:pPr>
              <w:spacing w:before="40" w:after="40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  <w:p w14:paraId="20475664" w14:textId="31E41BE4" w:rsidR="00DD6096" w:rsidRPr="009F4D5C" w:rsidRDefault="00DD6096" w:rsidP="00DD6096">
            <w:pPr>
              <w:spacing w:before="40" w:after="40"/>
              <w:rPr>
                <w:rFonts w:eastAsia="Times New Roman" w:cs="Arial"/>
                <w:sz w:val="20"/>
                <w:szCs w:val="20"/>
                <w:lang w:eastAsia="cs-CZ"/>
              </w:rPr>
            </w:pPr>
            <w:r>
              <w:rPr>
                <w:rFonts w:eastAsia="Times New Roman" w:cs="Arial"/>
                <w:sz w:val="20"/>
                <w:szCs w:val="20"/>
                <w:lang w:eastAsia="cs-CZ"/>
              </w:rPr>
              <w:tab/>
            </w:r>
          </w:p>
        </w:tc>
      </w:tr>
      <w:tr w:rsidR="00512193" w:rsidRPr="009F4D5C" w14:paraId="01C0BB31" w14:textId="77777777" w:rsidTr="00512193">
        <w:trPr>
          <w:trHeight w:val="413"/>
        </w:trPr>
        <w:tc>
          <w:tcPr>
            <w:tcW w:w="11562" w:type="dxa"/>
            <w:gridSpan w:val="4"/>
          </w:tcPr>
          <w:p w14:paraId="473A3A09" w14:textId="620693D1" w:rsidR="00512193" w:rsidRPr="00512193" w:rsidRDefault="00512193" w:rsidP="00512193">
            <w:pPr>
              <w:spacing w:before="40" w:after="40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  <w:r w:rsidRPr="00512193">
              <w:rPr>
                <w:b/>
                <w:bCs/>
                <w:sz w:val="20"/>
                <w:szCs w:val="20"/>
              </w:rPr>
              <w:t>Celkový počet získaných bodů:</w:t>
            </w:r>
          </w:p>
        </w:tc>
        <w:tc>
          <w:tcPr>
            <w:tcW w:w="3855" w:type="dxa"/>
            <w:gridSpan w:val="7"/>
          </w:tcPr>
          <w:p w14:paraId="30427CF6" w14:textId="2332F5FB" w:rsidR="00512193" w:rsidRPr="00512193" w:rsidRDefault="00512193" w:rsidP="00512193">
            <w:pPr>
              <w:spacing w:before="40" w:after="40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512193" w:rsidRPr="009F4D5C" w14:paraId="47B42268" w14:textId="77777777" w:rsidTr="00512193">
        <w:trPr>
          <w:trHeight w:val="411"/>
        </w:trPr>
        <w:tc>
          <w:tcPr>
            <w:tcW w:w="11562" w:type="dxa"/>
            <w:gridSpan w:val="4"/>
            <w:vAlign w:val="center"/>
          </w:tcPr>
          <w:p w14:paraId="2BACE752" w14:textId="17CEA84A" w:rsidR="00512193" w:rsidRPr="00512193" w:rsidRDefault="00512193" w:rsidP="00512193">
            <w:pPr>
              <w:spacing w:before="40" w:after="40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  <w:r w:rsidRPr="00512193">
              <w:rPr>
                <w:b/>
                <w:bCs/>
                <w:sz w:val="20"/>
                <w:szCs w:val="20"/>
              </w:rPr>
              <w:t>Maximální možný počet bodů:</w:t>
            </w:r>
          </w:p>
        </w:tc>
        <w:tc>
          <w:tcPr>
            <w:tcW w:w="3855" w:type="dxa"/>
            <w:gridSpan w:val="7"/>
          </w:tcPr>
          <w:p w14:paraId="6FD13391" w14:textId="6DC0A3CB" w:rsidR="00512193" w:rsidRPr="00512193" w:rsidRDefault="0055292C" w:rsidP="00512193">
            <w:pPr>
              <w:spacing w:before="40" w:after="40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  <w:t>70</w:t>
            </w:r>
          </w:p>
        </w:tc>
      </w:tr>
      <w:tr w:rsidR="00512193" w:rsidRPr="009F4D5C" w14:paraId="575B8953" w14:textId="77777777" w:rsidTr="001A660C">
        <w:trPr>
          <w:trHeight w:val="328"/>
        </w:trPr>
        <w:tc>
          <w:tcPr>
            <w:tcW w:w="11562" w:type="dxa"/>
            <w:gridSpan w:val="4"/>
            <w:vAlign w:val="center"/>
          </w:tcPr>
          <w:p w14:paraId="75CD63E4" w14:textId="6722C524" w:rsidR="00512193" w:rsidRPr="00512193" w:rsidRDefault="00512193" w:rsidP="001A660C">
            <w:pPr>
              <w:pStyle w:val="Defaul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1A660C">
              <w:rPr>
                <w:rFonts w:asciiTheme="minorHAnsi" w:eastAsiaTheme="minorHAnsi" w:hAnsiTheme="minorHAnsi" w:cstheme="minorBidi"/>
                <w:b/>
                <w:bCs/>
                <w:color w:val="auto"/>
                <w:sz w:val="20"/>
                <w:szCs w:val="20"/>
                <w:lang w:eastAsia="en-US"/>
              </w:rPr>
              <w:t xml:space="preserve">Minimální počet bodů potřebný pro </w:t>
            </w:r>
            <w:r w:rsidR="001A660C" w:rsidRPr="001A660C">
              <w:rPr>
                <w:rFonts w:asciiTheme="minorHAnsi" w:eastAsiaTheme="minorHAnsi" w:hAnsiTheme="minorHAnsi" w:cstheme="minorBidi"/>
                <w:b/>
                <w:bCs/>
                <w:color w:val="auto"/>
                <w:sz w:val="20"/>
                <w:szCs w:val="20"/>
                <w:lang w:eastAsia="en-US"/>
              </w:rPr>
              <w:t>Vyjádření MAS o souladu se schválenou strategií CLLD:</w:t>
            </w:r>
          </w:p>
        </w:tc>
        <w:tc>
          <w:tcPr>
            <w:tcW w:w="3855" w:type="dxa"/>
            <w:gridSpan w:val="7"/>
          </w:tcPr>
          <w:p w14:paraId="6498DCCD" w14:textId="0F49377B" w:rsidR="00512193" w:rsidRPr="00512193" w:rsidRDefault="0055292C" w:rsidP="00512193">
            <w:pPr>
              <w:spacing w:before="40" w:after="40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  <w:t>20</w:t>
            </w:r>
          </w:p>
        </w:tc>
      </w:tr>
    </w:tbl>
    <w:p w14:paraId="4DB16568" w14:textId="77777777" w:rsidR="00F87610" w:rsidRPr="009F4D5C" w:rsidRDefault="00F87610" w:rsidP="00452942">
      <w:pPr>
        <w:tabs>
          <w:tab w:val="left" w:pos="540"/>
        </w:tabs>
        <w:spacing w:after="0" w:line="240" w:lineRule="auto"/>
        <w:rPr>
          <w:rFonts w:eastAsia="Times New Roman" w:cs="Arial"/>
          <w:sz w:val="10"/>
          <w:szCs w:val="10"/>
          <w:lang w:eastAsia="cs-CZ"/>
        </w:rPr>
      </w:pPr>
    </w:p>
    <w:p w14:paraId="298C1E86" w14:textId="77777777" w:rsidR="00414AC9" w:rsidRPr="009F4D5C" w:rsidRDefault="00414AC9" w:rsidP="00452942">
      <w:pPr>
        <w:tabs>
          <w:tab w:val="left" w:pos="540"/>
        </w:tabs>
        <w:spacing w:after="0" w:line="240" w:lineRule="auto"/>
        <w:rPr>
          <w:rFonts w:eastAsia="Times New Roman" w:cs="Arial"/>
          <w:sz w:val="10"/>
          <w:szCs w:val="10"/>
          <w:lang w:eastAsia="cs-CZ"/>
        </w:rPr>
      </w:pPr>
    </w:p>
    <w:p w14:paraId="39043EFD" w14:textId="77777777" w:rsidR="00814E58" w:rsidRPr="009F4D5C" w:rsidRDefault="00814E58" w:rsidP="009061DD">
      <w:pPr>
        <w:spacing w:after="0" w:line="240" w:lineRule="auto"/>
        <w:jc w:val="right"/>
        <w:rPr>
          <w:rFonts w:eastAsia="Times New Roman" w:cs="Arial"/>
          <w:sz w:val="20"/>
          <w:szCs w:val="20"/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847"/>
        <w:gridCol w:w="3847"/>
        <w:gridCol w:w="3847"/>
        <w:gridCol w:w="3847"/>
      </w:tblGrid>
      <w:tr w:rsidR="008C143B" w:rsidRPr="009F4D5C" w14:paraId="5A0E7408" w14:textId="77777777" w:rsidTr="00FD17D1">
        <w:trPr>
          <w:trHeight w:val="397"/>
        </w:trPr>
        <w:tc>
          <w:tcPr>
            <w:tcW w:w="3847" w:type="dxa"/>
            <w:vAlign w:val="center"/>
          </w:tcPr>
          <w:p w14:paraId="0F3E658C" w14:textId="77777777" w:rsidR="008C143B" w:rsidRPr="009F4D5C" w:rsidRDefault="008C143B" w:rsidP="00355E48">
            <w:pPr>
              <w:rPr>
                <w:b/>
              </w:rPr>
            </w:pPr>
            <w:r w:rsidRPr="009F4D5C">
              <w:rPr>
                <w:b/>
                <w:sz w:val="20"/>
              </w:rPr>
              <w:t>Datum podpisu hodnocení</w:t>
            </w:r>
          </w:p>
        </w:tc>
        <w:tc>
          <w:tcPr>
            <w:tcW w:w="11541" w:type="dxa"/>
            <w:gridSpan w:val="3"/>
          </w:tcPr>
          <w:p w14:paraId="67CA6195" w14:textId="77777777" w:rsidR="008C143B" w:rsidRPr="009F4D5C" w:rsidRDefault="008C143B"/>
        </w:tc>
      </w:tr>
      <w:tr w:rsidR="008C143B" w:rsidRPr="009F4D5C" w14:paraId="14B86FEF" w14:textId="77777777" w:rsidTr="00FD17D1">
        <w:trPr>
          <w:trHeight w:val="510"/>
        </w:trPr>
        <w:tc>
          <w:tcPr>
            <w:tcW w:w="3847" w:type="dxa"/>
            <w:vAlign w:val="center"/>
          </w:tcPr>
          <w:p w14:paraId="77864E1D" w14:textId="77777777" w:rsidR="008C143B" w:rsidRPr="009F4D5C" w:rsidRDefault="008C143B" w:rsidP="00355E48">
            <w:pPr>
              <w:rPr>
                <w:b/>
                <w:sz w:val="20"/>
              </w:rPr>
            </w:pPr>
            <w:r w:rsidRPr="009F4D5C">
              <w:rPr>
                <w:b/>
                <w:sz w:val="20"/>
              </w:rPr>
              <w:t>Jméno a příjmení člena komise</w:t>
            </w:r>
          </w:p>
        </w:tc>
        <w:tc>
          <w:tcPr>
            <w:tcW w:w="3847" w:type="dxa"/>
            <w:vAlign w:val="center"/>
          </w:tcPr>
          <w:p w14:paraId="766FAE5C" w14:textId="77777777" w:rsidR="008C143B" w:rsidRPr="009F4D5C" w:rsidRDefault="008C143B"/>
        </w:tc>
        <w:tc>
          <w:tcPr>
            <w:tcW w:w="3847" w:type="dxa"/>
            <w:vAlign w:val="center"/>
          </w:tcPr>
          <w:p w14:paraId="3580FB21" w14:textId="77777777" w:rsidR="008C143B" w:rsidRPr="009F4D5C" w:rsidRDefault="008C143B">
            <w:pPr>
              <w:rPr>
                <w:b/>
                <w:sz w:val="20"/>
              </w:rPr>
            </w:pPr>
            <w:r w:rsidRPr="009F4D5C">
              <w:rPr>
                <w:b/>
                <w:sz w:val="20"/>
              </w:rPr>
              <w:t>Podpis člena komise</w:t>
            </w:r>
          </w:p>
        </w:tc>
        <w:tc>
          <w:tcPr>
            <w:tcW w:w="3847" w:type="dxa"/>
            <w:vAlign w:val="center"/>
          </w:tcPr>
          <w:p w14:paraId="302EF6A2" w14:textId="77777777" w:rsidR="008C143B" w:rsidRPr="009F4D5C" w:rsidRDefault="008C143B"/>
        </w:tc>
      </w:tr>
    </w:tbl>
    <w:p w14:paraId="5897624E" w14:textId="77777777" w:rsidR="009061DD" w:rsidRPr="009F4D5C" w:rsidRDefault="009061DD"/>
    <w:sectPr w:rsidR="009061DD" w:rsidRPr="009F4D5C" w:rsidSect="003D25E7">
      <w:headerReference w:type="default" r:id="rId8"/>
      <w:footerReference w:type="default" r:id="rId9"/>
      <w:pgSz w:w="16838" w:h="11906" w:orient="landscape"/>
      <w:pgMar w:top="720" w:right="720" w:bottom="720" w:left="720" w:header="708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FF596" w14:textId="77777777" w:rsidR="00335ACD" w:rsidRDefault="00335ACD" w:rsidP="00E07D1D">
      <w:pPr>
        <w:spacing w:after="0" w:line="240" w:lineRule="auto"/>
      </w:pPr>
      <w:r>
        <w:separator/>
      </w:r>
    </w:p>
  </w:endnote>
  <w:endnote w:type="continuationSeparator" w:id="0">
    <w:p w14:paraId="153F8A83" w14:textId="77777777" w:rsidR="00335ACD" w:rsidRDefault="00335ACD" w:rsidP="00E07D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29B1E" w14:textId="77777777" w:rsidR="003D25E7" w:rsidRDefault="003D25E7">
    <w:pPr>
      <w:pStyle w:val="Zpat"/>
      <w:jc w:val="right"/>
    </w:pPr>
  </w:p>
  <w:p w14:paraId="5A65B1C7" w14:textId="341291F6" w:rsidR="00E07D1D" w:rsidRDefault="00E07D1D" w:rsidP="003D25E7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337F8" w14:textId="77777777" w:rsidR="00335ACD" w:rsidRDefault="00335ACD" w:rsidP="00E07D1D">
      <w:pPr>
        <w:spacing w:after="0" w:line="240" w:lineRule="auto"/>
      </w:pPr>
      <w:r>
        <w:separator/>
      </w:r>
    </w:p>
  </w:footnote>
  <w:footnote w:type="continuationSeparator" w:id="0">
    <w:p w14:paraId="128979A0" w14:textId="77777777" w:rsidR="00335ACD" w:rsidRDefault="00335ACD" w:rsidP="00E07D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7E979" w14:textId="36B82CDF" w:rsidR="008C143B" w:rsidRDefault="006046BD" w:rsidP="006D3206">
    <w:pPr>
      <w:pStyle w:val="Zhlav"/>
    </w:pPr>
    <w:r>
      <w:rPr>
        <w:noProof/>
      </w:rPr>
      <w:drawing>
        <wp:inline distT="0" distB="0" distL="0" distR="0" wp14:anchorId="529E44BF" wp14:editId="2F9251FA">
          <wp:extent cx="4048125" cy="549697"/>
          <wp:effectExtent l="0" t="0" r="0" b="3175"/>
          <wp:docPr id="2" name="Obrázek 1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3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>
                    <a:extLst>
                      <a:ext uri="{FF2B5EF4-FFF2-40B4-BE49-F238E27FC236}">
                        <a16:creationId xmlns:a16="http://schemas.microsoft.com/office/drawing/2014/main" id="{00000000-0008-0000-0000-0000030000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92743" cy="5557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D3206">
      <w:t xml:space="preserve">                                                               </w:t>
    </w:r>
    <w:r w:rsidR="006D3206">
      <w:rPr>
        <w:noProof/>
        <w:lang w:eastAsia="cs-CZ"/>
      </w:rPr>
      <w:drawing>
        <wp:inline distT="0" distB="0" distL="0" distR="0" wp14:anchorId="324B0D4D" wp14:editId="42CFCBAE">
          <wp:extent cx="1276350" cy="486794"/>
          <wp:effectExtent l="0" t="0" r="0" b="8890"/>
          <wp:docPr id="792660634" name="Obrázek 1" descr="Obsah obrázku Grafika, Písmo, plakát, grafický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2660634" name="Obrázek 1" descr="Obsah obrázku Grafika, Písmo, plakát, grafický design&#10;&#10;Popis byl vytvořen automatick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5833" cy="4904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7495C8" w14:textId="77777777" w:rsidR="008C143B" w:rsidRDefault="008C143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DA0FA5"/>
    <w:multiLevelType w:val="hybridMultilevel"/>
    <w:tmpl w:val="A2CE428E"/>
    <w:lvl w:ilvl="0" w:tplc="04662D8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3592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D1D"/>
    <w:rsid w:val="000074B6"/>
    <w:rsid w:val="00007B32"/>
    <w:rsid w:val="00020530"/>
    <w:rsid w:val="0002610B"/>
    <w:rsid w:val="00041C40"/>
    <w:rsid w:val="0005306E"/>
    <w:rsid w:val="0007203D"/>
    <w:rsid w:val="0007336B"/>
    <w:rsid w:val="000A0F6A"/>
    <w:rsid w:val="000B0969"/>
    <w:rsid w:val="000B3400"/>
    <w:rsid w:val="000F6BEF"/>
    <w:rsid w:val="00107B13"/>
    <w:rsid w:val="00181BD4"/>
    <w:rsid w:val="001941BF"/>
    <w:rsid w:val="001A660C"/>
    <w:rsid w:val="001B03F4"/>
    <w:rsid w:val="001B1DF1"/>
    <w:rsid w:val="001B3F51"/>
    <w:rsid w:val="001E3DC8"/>
    <w:rsid w:val="001F3DA1"/>
    <w:rsid w:val="002232D5"/>
    <w:rsid w:val="00252EE8"/>
    <w:rsid w:val="00257CF2"/>
    <w:rsid w:val="002A1704"/>
    <w:rsid w:val="002A510A"/>
    <w:rsid w:val="002C0987"/>
    <w:rsid w:val="002D2F16"/>
    <w:rsid w:val="002E04AB"/>
    <w:rsid w:val="002E375B"/>
    <w:rsid w:val="002E7CD4"/>
    <w:rsid w:val="00335ACD"/>
    <w:rsid w:val="00344B55"/>
    <w:rsid w:val="0035437E"/>
    <w:rsid w:val="00355E48"/>
    <w:rsid w:val="00365C5A"/>
    <w:rsid w:val="00376A3B"/>
    <w:rsid w:val="00385891"/>
    <w:rsid w:val="003917BA"/>
    <w:rsid w:val="003D25E7"/>
    <w:rsid w:val="003D5DD4"/>
    <w:rsid w:val="003E6821"/>
    <w:rsid w:val="003F6635"/>
    <w:rsid w:val="00410570"/>
    <w:rsid w:val="00414AC9"/>
    <w:rsid w:val="00444A2B"/>
    <w:rsid w:val="00447D69"/>
    <w:rsid w:val="00452942"/>
    <w:rsid w:val="0045586B"/>
    <w:rsid w:val="0047280C"/>
    <w:rsid w:val="00492CE7"/>
    <w:rsid w:val="004937F4"/>
    <w:rsid w:val="004A581C"/>
    <w:rsid w:val="004D7B4B"/>
    <w:rsid w:val="004E7EB8"/>
    <w:rsid w:val="004F68F2"/>
    <w:rsid w:val="00500325"/>
    <w:rsid w:val="00512193"/>
    <w:rsid w:val="00516E9F"/>
    <w:rsid w:val="0053124F"/>
    <w:rsid w:val="00533750"/>
    <w:rsid w:val="0055292C"/>
    <w:rsid w:val="00575A8B"/>
    <w:rsid w:val="0059477C"/>
    <w:rsid w:val="005B1038"/>
    <w:rsid w:val="005B311E"/>
    <w:rsid w:val="005B5DAC"/>
    <w:rsid w:val="005D0B79"/>
    <w:rsid w:val="005D5895"/>
    <w:rsid w:val="0060404F"/>
    <w:rsid w:val="006046BD"/>
    <w:rsid w:val="00625300"/>
    <w:rsid w:val="006372E9"/>
    <w:rsid w:val="00653219"/>
    <w:rsid w:val="00661B48"/>
    <w:rsid w:val="00673AD5"/>
    <w:rsid w:val="00677351"/>
    <w:rsid w:val="006B089D"/>
    <w:rsid w:val="006C70A9"/>
    <w:rsid w:val="006C74F3"/>
    <w:rsid w:val="006D3206"/>
    <w:rsid w:val="006D63AC"/>
    <w:rsid w:val="006F1D99"/>
    <w:rsid w:val="006F6C92"/>
    <w:rsid w:val="00717911"/>
    <w:rsid w:val="00734B9E"/>
    <w:rsid w:val="0076024D"/>
    <w:rsid w:val="00761FB2"/>
    <w:rsid w:val="00793C78"/>
    <w:rsid w:val="007B4C1C"/>
    <w:rsid w:val="007C0A51"/>
    <w:rsid w:val="007C0BA1"/>
    <w:rsid w:val="007D748D"/>
    <w:rsid w:val="007E35A6"/>
    <w:rsid w:val="007E6998"/>
    <w:rsid w:val="008015B5"/>
    <w:rsid w:val="00806AE9"/>
    <w:rsid w:val="00814E58"/>
    <w:rsid w:val="00874BF2"/>
    <w:rsid w:val="00883AD0"/>
    <w:rsid w:val="008924DD"/>
    <w:rsid w:val="008B02CB"/>
    <w:rsid w:val="008C143B"/>
    <w:rsid w:val="008C18D7"/>
    <w:rsid w:val="008D06EF"/>
    <w:rsid w:val="009061DD"/>
    <w:rsid w:val="00914181"/>
    <w:rsid w:val="009169F6"/>
    <w:rsid w:val="00925A02"/>
    <w:rsid w:val="009524F4"/>
    <w:rsid w:val="009664BD"/>
    <w:rsid w:val="00995D5F"/>
    <w:rsid w:val="009A0785"/>
    <w:rsid w:val="009E3AFA"/>
    <w:rsid w:val="009F4D5C"/>
    <w:rsid w:val="00A228B9"/>
    <w:rsid w:val="00A22EB0"/>
    <w:rsid w:val="00A32C0F"/>
    <w:rsid w:val="00A41960"/>
    <w:rsid w:val="00A462A1"/>
    <w:rsid w:val="00A52D55"/>
    <w:rsid w:val="00A53132"/>
    <w:rsid w:val="00A544B1"/>
    <w:rsid w:val="00A76005"/>
    <w:rsid w:val="00AB3EB9"/>
    <w:rsid w:val="00AD37B6"/>
    <w:rsid w:val="00AD4070"/>
    <w:rsid w:val="00B01F01"/>
    <w:rsid w:val="00B22CC7"/>
    <w:rsid w:val="00B50B6C"/>
    <w:rsid w:val="00B52006"/>
    <w:rsid w:val="00B5272F"/>
    <w:rsid w:val="00B61FC0"/>
    <w:rsid w:val="00BA19AB"/>
    <w:rsid w:val="00BB01DB"/>
    <w:rsid w:val="00BF43A1"/>
    <w:rsid w:val="00BF6A76"/>
    <w:rsid w:val="00C11FDB"/>
    <w:rsid w:val="00C231AB"/>
    <w:rsid w:val="00C30883"/>
    <w:rsid w:val="00C53B29"/>
    <w:rsid w:val="00C615EC"/>
    <w:rsid w:val="00C84011"/>
    <w:rsid w:val="00C95E24"/>
    <w:rsid w:val="00CA79F5"/>
    <w:rsid w:val="00CB2503"/>
    <w:rsid w:val="00CC3243"/>
    <w:rsid w:val="00CC5DC9"/>
    <w:rsid w:val="00D64FE9"/>
    <w:rsid w:val="00D840AC"/>
    <w:rsid w:val="00D85DD4"/>
    <w:rsid w:val="00D91D50"/>
    <w:rsid w:val="00D978B1"/>
    <w:rsid w:val="00DA66BB"/>
    <w:rsid w:val="00DD6096"/>
    <w:rsid w:val="00DD7892"/>
    <w:rsid w:val="00DE19AF"/>
    <w:rsid w:val="00DF5B66"/>
    <w:rsid w:val="00E04365"/>
    <w:rsid w:val="00E07D1D"/>
    <w:rsid w:val="00E26F62"/>
    <w:rsid w:val="00E41D9F"/>
    <w:rsid w:val="00E465FC"/>
    <w:rsid w:val="00E629C4"/>
    <w:rsid w:val="00E7454A"/>
    <w:rsid w:val="00E94306"/>
    <w:rsid w:val="00E95BE7"/>
    <w:rsid w:val="00EC7558"/>
    <w:rsid w:val="00EE4E3A"/>
    <w:rsid w:val="00EF2179"/>
    <w:rsid w:val="00EF615D"/>
    <w:rsid w:val="00F0196A"/>
    <w:rsid w:val="00F21F27"/>
    <w:rsid w:val="00F22B36"/>
    <w:rsid w:val="00F32A6D"/>
    <w:rsid w:val="00F53EC9"/>
    <w:rsid w:val="00F61398"/>
    <w:rsid w:val="00F7059F"/>
    <w:rsid w:val="00F87610"/>
    <w:rsid w:val="00F95782"/>
    <w:rsid w:val="00FD17D1"/>
    <w:rsid w:val="00FE78D0"/>
    <w:rsid w:val="00FF2C94"/>
    <w:rsid w:val="00FF3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A4622F"/>
  <w15:docId w15:val="{174D2C77-A258-41E7-8E0F-2F146D965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7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A0F6A"/>
  </w:style>
  <w:style w:type="paragraph" w:styleId="Nadpis6">
    <w:name w:val="heading 6"/>
    <w:basedOn w:val="Normln"/>
    <w:next w:val="Normln"/>
    <w:link w:val="Nadpis6Char"/>
    <w:uiPriority w:val="7"/>
    <w:unhideWhenUsed/>
    <w:qFormat/>
    <w:rsid w:val="006C70A9"/>
    <w:pPr>
      <w:keepNext/>
      <w:keepLines/>
      <w:spacing w:before="40" w:after="0" w:line="293" w:lineRule="auto"/>
      <w:outlineLvl w:val="5"/>
    </w:pPr>
    <w:rPr>
      <w:rFonts w:asciiTheme="majorHAnsi" w:eastAsiaTheme="majorEastAsia" w:hAnsiTheme="majorHAnsi" w:cstheme="majorBidi"/>
      <w:i/>
      <w:color w:val="000000" w:themeColor="tex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E07D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aliases w:val="pozn. pod čarou,Footnote text,Fußnotentextf,Char1,Schriftart: 9 pt,Schriftart: 10 pt,Schriftart: 8 pt,Text poznámky pod čiarou 007,Geneva 9,Font: Geneva 9,Boston 10,f,Char,Text pozn. pod čarou1,Char Char Char1,Footnote Text Char1,o"/>
    <w:basedOn w:val="Normln"/>
    <w:link w:val="TextpoznpodarouChar"/>
    <w:unhideWhenUsed/>
    <w:qFormat/>
    <w:rsid w:val="00E07D1D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pozn. pod čarou Char,Footnote text Char,Fußnotentextf Char,Char1 Char,Schriftart: 9 pt Char,Schriftart: 10 pt Char,Schriftart: 8 pt Char,Text poznámky pod čiarou 007 Char,Geneva 9 Char,Font: Geneva 9 Char,Boston 10 Char,f Char"/>
    <w:basedOn w:val="Standardnpsmoodstavce"/>
    <w:link w:val="Textpoznpodarou"/>
    <w:rsid w:val="00E07D1D"/>
    <w:rPr>
      <w:sz w:val="20"/>
      <w:szCs w:val="20"/>
    </w:rPr>
  </w:style>
  <w:style w:type="paragraph" w:styleId="Bezmezer">
    <w:name w:val="No Spacing"/>
    <w:uiPriority w:val="1"/>
    <w:qFormat/>
    <w:rsid w:val="00E07D1D"/>
    <w:pPr>
      <w:spacing w:after="0" w:line="240" w:lineRule="auto"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E07D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7D1D"/>
  </w:style>
  <w:style w:type="paragraph" w:styleId="Zpat">
    <w:name w:val="footer"/>
    <w:basedOn w:val="Normln"/>
    <w:link w:val="ZpatChar"/>
    <w:uiPriority w:val="99"/>
    <w:unhideWhenUsed/>
    <w:rsid w:val="00E07D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7D1D"/>
  </w:style>
  <w:style w:type="paragraph" w:styleId="Textbubliny">
    <w:name w:val="Balloon Text"/>
    <w:basedOn w:val="Normln"/>
    <w:link w:val="TextbublinyChar"/>
    <w:uiPriority w:val="99"/>
    <w:semiHidden/>
    <w:unhideWhenUsed/>
    <w:rsid w:val="00E07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7D1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06AE9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F3DA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F3DA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F3DA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F3DA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F3DA1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0B3400"/>
    <w:rPr>
      <w:color w:val="0000FF"/>
      <w:u w:val="single"/>
    </w:rPr>
  </w:style>
  <w:style w:type="character" w:customStyle="1" w:styleId="Nadpis6Char">
    <w:name w:val="Nadpis 6 Char"/>
    <w:basedOn w:val="Standardnpsmoodstavce"/>
    <w:link w:val="Nadpis6"/>
    <w:uiPriority w:val="7"/>
    <w:rsid w:val="006C70A9"/>
    <w:rPr>
      <w:rFonts w:asciiTheme="majorHAnsi" w:eastAsiaTheme="majorEastAsia" w:hAnsiTheme="majorHAnsi" w:cstheme="majorBidi"/>
      <w:i/>
      <w:color w:val="000000" w:themeColor="text1"/>
    </w:rPr>
  </w:style>
  <w:style w:type="character" w:styleId="Nevyeenzmnka">
    <w:name w:val="Unresolved Mention"/>
    <w:basedOn w:val="Standardnpsmoodstavce"/>
    <w:uiPriority w:val="99"/>
    <w:semiHidden/>
    <w:unhideWhenUsed/>
    <w:rsid w:val="001E3D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otaceeu.cz/cs/statistiky-a-analyzy/seznam-operaci-(prijemcu)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715</TotalTime>
  <Pages>3</Pages>
  <Words>661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Martina Juričková</cp:lastModifiedBy>
  <cp:revision>26</cp:revision>
  <cp:lastPrinted>2018-11-12T14:06:00Z</cp:lastPrinted>
  <dcterms:created xsi:type="dcterms:W3CDTF">2021-01-12T11:44:00Z</dcterms:created>
  <dcterms:modified xsi:type="dcterms:W3CDTF">2026-06-15T05:34:00Z</dcterms:modified>
</cp:coreProperties>
</file>