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F815" w14:textId="1F81A842" w:rsidR="00D2228A" w:rsidRPr="00FB3A93" w:rsidRDefault="00345D6D" w:rsidP="00D2228A">
      <w:pPr>
        <w:pStyle w:val="Nadpis2"/>
        <w:rPr>
          <w:sz w:val="40"/>
          <w:szCs w:val="40"/>
        </w:rPr>
      </w:pPr>
      <w:bookmarkStart w:id="0" w:name="_Toc413499749"/>
      <w:r>
        <w:rPr>
          <w:sz w:val="40"/>
          <w:szCs w:val="40"/>
        </w:rPr>
        <w:t xml:space="preserve"> </w:t>
      </w:r>
      <w:r w:rsidR="00D2228A" w:rsidRPr="00FB3A93">
        <w:rPr>
          <w:sz w:val="40"/>
          <w:szCs w:val="40"/>
        </w:rPr>
        <w:t>Kritéria přijatelnosti a formálních náležitostí</w:t>
      </w:r>
      <w:bookmarkEnd w:id="0"/>
      <w:r w:rsidR="00D2228A" w:rsidRPr="00FB3A93">
        <w:rPr>
          <w:sz w:val="40"/>
          <w:szCs w:val="40"/>
        </w:rPr>
        <w:t xml:space="preserve"> IROP </w:t>
      </w:r>
    </w:p>
    <w:p w14:paraId="5CDF2F98" w14:textId="77777777" w:rsidR="00D2228A" w:rsidRPr="00FB3A93" w:rsidRDefault="00D2228A" w:rsidP="00D2228A">
      <w:pPr>
        <w:rPr>
          <w:sz w:val="15"/>
          <w:szCs w:val="15"/>
          <w:highlight w:val="yellow"/>
          <w:lang w:eastAsia="en-US"/>
        </w:r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962"/>
        <w:gridCol w:w="4185"/>
        <w:gridCol w:w="2621"/>
      </w:tblGrid>
      <w:tr w:rsidR="00D2228A" w:rsidRPr="00FB3A93" w14:paraId="046AC2E4" w14:textId="77777777" w:rsidTr="00AA78A8">
        <w:trPr>
          <w:trHeight w:val="20"/>
        </w:trPr>
        <w:tc>
          <w:tcPr>
            <w:tcW w:w="15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931BE9F" w14:textId="77777777" w:rsidR="00D2228A" w:rsidRPr="00810190" w:rsidRDefault="00D2228A" w:rsidP="007B7FE6">
            <w:pPr>
              <w:jc w:val="center"/>
              <w:rPr>
                <w:b/>
                <w:bCs/>
              </w:rPr>
            </w:pPr>
            <w:r w:rsidRPr="00810190">
              <w:rPr>
                <w:b/>
                <w:bCs/>
              </w:rPr>
              <w:t>Obecná kritéria přijatelnosti</w:t>
            </w:r>
          </w:p>
        </w:tc>
      </w:tr>
      <w:tr w:rsidR="00D2228A" w:rsidRPr="00FB3A93" w14:paraId="34D65ABB" w14:textId="77777777" w:rsidTr="00337A55">
        <w:trPr>
          <w:trHeight w:val="20"/>
          <w:tblHeader/>
        </w:trPr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EC35250" w14:textId="77777777" w:rsidR="00D2228A" w:rsidRPr="00856045" w:rsidRDefault="00D2228A" w:rsidP="007B7FE6">
            <w:pPr>
              <w:jc w:val="center"/>
              <w:rPr>
                <w:b/>
                <w:bCs/>
                <w:sz w:val="18"/>
                <w:szCs w:val="18"/>
              </w:rPr>
            </w:pPr>
            <w:r w:rsidRPr="00856045">
              <w:rPr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639845A" w14:textId="1CFB3E75" w:rsidR="00D2228A" w:rsidRPr="00856045" w:rsidRDefault="00D2228A" w:rsidP="003D4299">
            <w:pPr>
              <w:jc w:val="center"/>
              <w:rPr>
                <w:b/>
                <w:bCs/>
                <w:sz w:val="18"/>
                <w:szCs w:val="18"/>
              </w:rPr>
            </w:pPr>
            <w:r w:rsidRPr="00856045">
              <w:rPr>
                <w:b/>
                <w:bCs/>
                <w:sz w:val="18"/>
                <w:szCs w:val="18"/>
              </w:rPr>
              <w:t xml:space="preserve">Aspekt hodnocení podle Metodického pokynu </w:t>
            </w:r>
            <w:r w:rsidR="003D4299" w:rsidRPr="00856045">
              <w:rPr>
                <w:b/>
                <w:bCs/>
                <w:sz w:val="18"/>
                <w:szCs w:val="18"/>
              </w:rPr>
              <w:t>výzvy, hodnocení a výběr projektů v období 2021-2027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9760DE" w14:textId="790D58BA" w:rsidR="00D2228A" w:rsidRPr="00856045" w:rsidRDefault="00962CEA" w:rsidP="007B7FE6">
            <w:pPr>
              <w:jc w:val="center"/>
              <w:rPr>
                <w:b/>
                <w:bCs/>
                <w:sz w:val="18"/>
                <w:szCs w:val="18"/>
              </w:rPr>
            </w:pPr>
            <w:r w:rsidRPr="00856045">
              <w:rPr>
                <w:b/>
                <w:bCs/>
                <w:sz w:val="18"/>
                <w:szCs w:val="18"/>
              </w:rPr>
              <w:t>Způsob h</w:t>
            </w:r>
            <w:r w:rsidR="00D2228A" w:rsidRPr="00856045">
              <w:rPr>
                <w:b/>
                <w:bCs/>
                <w:sz w:val="18"/>
                <w:szCs w:val="18"/>
              </w:rPr>
              <w:t>odnocení (ANO/NE</w:t>
            </w:r>
            <w:r w:rsidR="003D4299" w:rsidRPr="00856045">
              <w:rPr>
                <w:b/>
                <w:bCs/>
                <w:sz w:val="18"/>
                <w:szCs w:val="18"/>
              </w:rPr>
              <w:t>/NERELEVANTNÍ</w:t>
            </w:r>
            <w:r w:rsidR="00D2228A" w:rsidRPr="0085604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6BD4FB" w14:textId="77777777" w:rsidR="00D2228A" w:rsidRPr="00856045" w:rsidRDefault="00D2228A" w:rsidP="007B7FE6">
            <w:pPr>
              <w:jc w:val="center"/>
              <w:rPr>
                <w:b/>
                <w:bCs/>
                <w:sz w:val="18"/>
                <w:szCs w:val="18"/>
              </w:rPr>
            </w:pPr>
            <w:r w:rsidRPr="00856045">
              <w:rPr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D2228A" w:rsidRPr="009E577A" w14:paraId="5898B5B4" w14:textId="77777777" w:rsidTr="00856045">
        <w:trPr>
          <w:trHeight w:val="20"/>
        </w:trPr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37E98" w14:textId="270C38E7" w:rsidR="00D2228A" w:rsidRPr="009E577A" w:rsidRDefault="00D2228A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bCs/>
                <w:sz w:val="18"/>
                <w:szCs w:val="18"/>
              </w:rPr>
              <w:t>Projekt je svým zaměřením v souladu s cíli a podporovanými aktivitami výzvy.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957E9F" w14:textId="77777777" w:rsidR="009E577A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Potřebnost,</w:t>
            </w:r>
          </w:p>
          <w:p w14:paraId="69FC4BB5" w14:textId="2F548536" w:rsidR="00D2228A" w:rsidRPr="009E577A" w:rsidRDefault="009E577A" w:rsidP="009E57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Ú</w:t>
            </w:r>
            <w:r w:rsidR="00D2228A" w:rsidRPr="009E577A">
              <w:rPr>
                <w:color w:val="000000" w:themeColor="text1"/>
                <w:sz w:val="18"/>
                <w:szCs w:val="18"/>
              </w:rPr>
              <w:t>čelnost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EF14B54" w14:textId="285D33BD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rojekt je v souladu s cíli a </w:t>
            </w:r>
            <w:r w:rsidR="00337A55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odporovanými aktivitami výzvy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59E3908F" w14:textId="77CA8120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není v souladu s cíli a podporovanými aktivitami výzvy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2D9CE3" w14:textId="19DB674A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ext výzvy </w:t>
            </w:r>
          </w:p>
          <w:p w14:paraId="12E86943" w14:textId="77777777" w:rsidR="00D2228A" w:rsidRPr="009E577A" w:rsidRDefault="00D2228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  <w:p w14:paraId="791AFD0A" w14:textId="1FC9F0E7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E75DDE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1B6A5056" w14:textId="1DB0CA20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5F2181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D2228A" w:rsidRPr="009E577A" w14:paraId="56AE7950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98A6" w14:textId="082EE4D5" w:rsidR="00D2228A" w:rsidRPr="009E577A" w:rsidRDefault="00D2228A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bCs/>
                <w:sz w:val="18"/>
                <w:szCs w:val="18"/>
              </w:rPr>
              <w:t>Projekt je v souladu s podmínkami výzvy</w:t>
            </w:r>
            <w:r w:rsidR="00D158C7" w:rsidRPr="009E577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0F807" w14:textId="77777777" w:rsidR="00337A55" w:rsidRDefault="00D2228A" w:rsidP="00D158C7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 xml:space="preserve">Soulad s horizontálními </w:t>
            </w:r>
            <w:r w:rsidR="00D158C7" w:rsidRPr="009E577A">
              <w:rPr>
                <w:sz w:val="18"/>
                <w:szCs w:val="18"/>
              </w:rPr>
              <w:t>principy</w:t>
            </w:r>
          </w:p>
          <w:p w14:paraId="3A38B40F" w14:textId="34F898A9" w:rsidR="0053283B" w:rsidRDefault="00337A55" w:rsidP="00D158C7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>P</w:t>
            </w:r>
            <w:r w:rsidR="00D2228A" w:rsidRPr="009E577A">
              <w:rPr>
                <w:sz w:val="18"/>
                <w:szCs w:val="18"/>
              </w:rPr>
              <w:t>otřebnost</w:t>
            </w:r>
          </w:p>
          <w:p w14:paraId="76302C47" w14:textId="2397BED7" w:rsidR="0053283B" w:rsidRDefault="00D2228A" w:rsidP="00D158C7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 xml:space="preserve"> </w:t>
            </w:r>
            <w:r w:rsidR="0053283B" w:rsidRPr="009E577A">
              <w:rPr>
                <w:sz w:val="18"/>
                <w:szCs w:val="18"/>
              </w:rPr>
              <w:t>Ú</w:t>
            </w:r>
            <w:r w:rsidRPr="009E577A">
              <w:rPr>
                <w:sz w:val="18"/>
                <w:szCs w:val="18"/>
              </w:rPr>
              <w:t>čelnost</w:t>
            </w:r>
          </w:p>
          <w:p w14:paraId="73067E29" w14:textId="642680E6" w:rsidR="0053283B" w:rsidRDefault="00D2228A" w:rsidP="00D158C7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 xml:space="preserve"> </w:t>
            </w:r>
            <w:r w:rsidR="0053283B" w:rsidRPr="009E577A">
              <w:rPr>
                <w:sz w:val="18"/>
                <w:szCs w:val="18"/>
              </w:rPr>
              <w:t>E</w:t>
            </w:r>
            <w:r w:rsidRPr="009E577A">
              <w:rPr>
                <w:sz w:val="18"/>
                <w:szCs w:val="18"/>
              </w:rPr>
              <w:t>fektivnost</w:t>
            </w:r>
          </w:p>
          <w:p w14:paraId="3B10057A" w14:textId="05E8BF35" w:rsidR="00D2228A" w:rsidRPr="009E577A" w:rsidRDefault="0053283B" w:rsidP="00D15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47ADF" w:rsidRPr="009E577A">
              <w:rPr>
                <w:sz w:val="18"/>
                <w:szCs w:val="18"/>
              </w:rPr>
              <w:t>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5D2" w14:textId="3B39377F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je v souladu s podmínkami výzvy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00B39497" w14:textId="1D12DF60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není v souladu s podmínkami výzvy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81C88" w14:textId="51C98A10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ext výzvy </w:t>
            </w:r>
          </w:p>
          <w:p w14:paraId="434B3F4F" w14:textId="77777777" w:rsidR="00D2228A" w:rsidRPr="009E577A" w:rsidRDefault="00D2228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  <w:p w14:paraId="38C89DFD" w14:textId="2D9E9905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E75DDE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0361B6CD" w14:textId="00313846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D2228A" w:rsidRPr="009E577A" w14:paraId="40868A0A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DDA8" w14:textId="086F7BDF" w:rsidR="00D2228A" w:rsidRPr="009E577A" w:rsidRDefault="00D2228A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bCs/>
                <w:sz w:val="18"/>
                <w:szCs w:val="18"/>
              </w:rPr>
              <w:t>Žadatel splňuje definici oprávněného příjemce pro příslušn</w:t>
            </w:r>
            <w:r w:rsidR="003000A0" w:rsidRPr="009E577A">
              <w:rPr>
                <w:rFonts w:cs="Arial"/>
                <w:b/>
                <w:bCs/>
                <w:sz w:val="18"/>
                <w:szCs w:val="18"/>
              </w:rPr>
              <w:t>ou</w:t>
            </w:r>
            <w:r w:rsidRPr="009E577A">
              <w:rPr>
                <w:rFonts w:cs="Arial"/>
                <w:b/>
                <w:bCs/>
                <w:sz w:val="18"/>
                <w:szCs w:val="18"/>
              </w:rPr>
              <w:t xml:space="preserve"> výzvu.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7C47" w14:textId="77777777" w:rsidR="0053283B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Potřebnost</w:t>
            </w:r>
          </w:p>
          <w:p w14:paraId="4AF46FF0" w14:textId="217E50A6" w:rsidR="00D2228A" w:rsidRPr="009E577A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3283B">
              <w:rPr>
                <w:color w:val="000000" w:themeColor="text1"/>
                <w:sz w:val="18"/>
                <w:szCs w:val="18"/>
              </w:rPr>
              <w:t>Ú</w:t>
            </w:r>
            <w:r w:rsidRPr="009E577A">
              <w:rPr>
                <w:color w:val="000000" w:themeColor="text1"/>
                <w:sz w:val="18"/>
                <w:szCs w:val="18"/>
              </w:rPr>
              <w:t>čelnost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3869" w14:textId="04691492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adatel splňuje definici oprávněného příjemce pro příslušn</w:t>
            </w:r>
            <w:r w:rsidR="003000A0" w:rsidRPr="009E577A">
              <w:rPr>
                <w:color w:val="000000" w:themeColor="text1"/>
                <w:sz w:val="18"/>
                <w:szCs w:val="18"/>
              </w:rPr>
              <w:t>ou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výzvu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5EBBCF09" w14:textId="0F09D056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adatel nesplňuje definici oprávněného příjemce pro příslušn</w:t>
            </w:r>
            <w:r w:rsidR="003000A0" w:rsidRPr="009E577A">
              <w:rPr>
                <w:color w:val="000000" w:themeColor="text1"/>
                <w:sz w:val="18"/>
                <w:szCs w:val="18"/>
              </w:rPr>
              <w:t>ou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výzvu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283A1" w14:textId="26043D20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ext výzvy </w:t>
            </w:r>
          </w:p>
          <w:p w14:paraId="753CB353" w14:textId="4E02C0E0" w:rsidR="0082576A" w:rsidRPr="009E577A" w:rsidRDefault="0082576A" w:rsidP="0082576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  <w:p w14:paraId="09809EE5" w14:textId="08186E4F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E75DDE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265C5DC8" w14:textId="3A5A67E7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oklad o právní subjektivitě</w:t>
            </w:r>
          </w:p>
        </w:tc>
      </w:tr>
      <w:tr w:rsidR="00D2228A" w:rsidRPr="009E577A" w14:paraId="521E5F4B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A66F2" w14:textId="77777777" w:rsidR="00D2228A" w:rsidRPr="009E577A" w:rsidRDefault="00D2228A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sz w:val="18"/>
                <w:szCs w:val="18"/>
              </w:rPr>
              <w:t>Projekt respektuje minimální a maximální hranici celkových způsobilých výdajů, pokud jsou stanoveny.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F58B8" w14:textId="77777777" w:rsidR="0053283B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Efektivnost</w:t>
            </w:r>
          </w:p>
          <w:p w14:paraId="0FBD1318" w14:textId="7A24BDF2" w:rsidR="0053283B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3283B" w:rsidRPr="009E577A">
              <w:rPr>
                <w:color w:val="000000" w:themeColor="text1"/>
                <w:sz w:val="18"/>
                <w:szCs w:val="18"/>
              </w:rPr>
              <w:t>Ú</w:t>
            </w:r>
            <w:r w:rsidRPr="009E577A">
              <w:rPr>
                <w:color w:val="000000" w:themeColor="text1"/>
                <w:sz w:val="18"/>
                <w:szCs w:val="18"/>
              </w:rPr>
              <w:t>čelnost</w:t>
            </w:r>
          </w:p>
          <w:p w14:paraId="00FC0611" w14:textId="231669EF" w:rsidR="0053283B" w:rsidRPr="009E577A" w:rsidRDefault="00D2228A" w:rsidP="005328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3283B" w:rsidRPr="009E577A">
              <w:rPr>
                <w:color w:val="000000" w:themeColor="text1"/>
                <w:sz w:val="18"/>
                <w:szCs w:val="18"/>
              </w:rPr>
              <w:t>H</w:t>
            </w:r>
            <w:r w:rsidRPr="009E577A">
              <w:rPr>
                <w:color w:val="000000" w:themeColor="text1"/>
                <w:sz w:val="18"/>
                <w:szCs w:val="18"/>
              </w:rPr>
              <w:t>ospodárnost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DD6" w14:textId="5401187A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respektuje minimální a maximální hranici celkových způsobilých výdajů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6CD350A2" w14:textId="4914E759" w:rsidR="008E33F8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nerespektuje minimální a maximální hranici celkových způsobilých výdajů</w:t>
            </w:r>
            <w:r w:rsidR="003D4299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05C55569" w14:textId="7B383C84" w:rsidR="00D2228A" w:rsidRPr="009E577A" w:rsidRDefault="008E33F8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NERELEVANTNÍ – Ve výzvě nejsou stanoveny limity celkových způsobilých výdajů.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6A53D7" w14:textId="6F88191A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ext výzvy </w:t>
            </w:r>
          </w:p>
          <w:p w14:paraId="4A44FD36" w14:textId="246F714D" w:rsidR="008E2477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8E2477"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501F4FDF" w14:textId="3D348BF5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R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ozpočet projektu</w:t>
            </w:r>
          </w:p>
          <w:p w14:paraId="5C480616" w14:textId="65EFFD52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D2228A" w:rsidRPr="009E577A" w14:paraId="142170BB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B043" w14:textId="77777777" w:rsidR="00D2228A" w:rsidRPr="009E577A" w:rsidRDefault="00D2228A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sz w:val="18"/>
                <w:szCs w:val="18"/>
              </w:rPr>
              <w:t>Projekt respektuje limity způsobilých výdajů, pokud jsou stanoveny.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FF50B" w14:textId="77777777" w:rsidR="0053283B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Efektivnost</w:t>
            </w:r>
          </w:p>
          <w:p w14:paraId="76CA2E59" w14:textId="340E796A" w:rsidR="0053283B" w:rsidRDefault="00D2228A" w:rsidP="007B7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3283B" w:rsidRPr="009E577A">
              <w:rPr>
                <w:color w:val="000000" w:themeColor="text1"/>
                <w:sz w:val="18"/>
                <w:szCs w:val="18"/>
              </w:rPr>
              <w:t>Ú</w:t>
            </w:r>
            <w:r w:rsidRPr="009E577A">
              <w:rPr>
                <w:color w:val="000000" w:themeColor="text1"/>
                <w:sz w:val="18"/>
                <w:szCs w:val="18"/>
              </w:rPr>
              <w:t>čelnost</w:t>
            </w:r>
          </w:p>
          <w:p w14:paraId="5088E962" w14:textId="5F022CA7" w:rsidR="0053283B" w:rsidRPr="009E577A" w:rsidRDefault="00D2228A" w:rsidP="005328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53283B" w:rsidRPr="009E577A">
              <w:rPr>
                <w:color w:val="000000" w:themeColor="text1"/>
                <w:sz w:val="18"/>
                <w:szCs w:val="18"/>
              </w:rPr>
              <w:t>H</w:t>
            </w:r>
            <w:r w:rsidRPr="009E577A">
              <w:rPr>
                <w:color w:val="000000" w:themeColor="text1"/>
                <w:sz w:val="18"/>
                <w:szCs w:val="18"/>
              </w:rPr>
              <w:t>ospodárnost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5EF" w14:textId="7E43E8D2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lastRenderedPageBreak/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respektuje limity způsobilých výdajů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2925D593" w14:textId="7177E040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lastRenderedPageBreak/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nerespektuje limity způsobilých výdajů</w:t>
            </w:r>
            <w:r w:rsidR="0053283B">
              <w:rPr>
                <w:color w:val="000000" w:themeColor="text1"/>
                <w:sz w:val="18"/>
                <w:szCs w:val="18"/>
              </w:rPr>
              <w:t>.</w:t>
            </w:r>
          </w:p>
          <w:p w14:paraId="3217E9CB" w14:textId="253CE553" w:rsidR="008E33F8" w:rsidRPr="009E577A" w:rsidRDefault="008E33F8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NERELEVANTNÍ – Ve výzvě nejsou stanoveny limity způsobilých výdajů.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0CDA9" w14:textId="299263F2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ext výzvy </w:t>
            </w:r>
          </w:p>
          <w:p w14:paraId="5DD30D7B" w14:textId="577902C3" w:rsidR="008E2477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8E2477"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348EC016" w14:textId="3CCB6789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R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ozpočet projektu</w:t>
            </w:r>
          </w:p>
          <w:p w14:paraId="636BD0D9" w14:textId="77777777" w:rsidR="00D2228A" w:rsidRPr="009E577A" w:rsidRDefault="00D2228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Pravidla pro žadatele a příjemce</w:t>
            </w:r>
          </w:p>
          <w:p w14:paraId="3A381243" w14:textId="2A0792BE" w:rsidR="00D2228A" w:rsidRPr="009E577A" w:rsidRDefault="009E577A" w:rsidP="00D2228A">
            <w:pPr>
              <w:pStyle w:val="Odstavecseseznamem"/>
              <w:numPr>
                <w:ilvl w:val="0"/>
                <w:numId w:val="1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904621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D2228A" w:rsidRPr="009E577A" w14:paraId="2EBC8180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E67FC" w14:textId="068A236D" w:rsidR="00D2228A" w:rsidRPr="009E577A" w:rsidRDefault="003000A0" w:rsidP="009E577A">
            <w:pPr>
              <w:pStyle w:val="Odstavecseseznamem"/>
              <w:ind w:left="-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sz w:val="18"/>
                <w:szCs w:val="18"/>
              </w:rPr>
              <w:lastRenderedPageBreak/>
              <w:t>Výstupy a v</w:t>
            </w:r>
            <w:r w:rsidR="00D2228A" w:rsidRPr="009E577A">
              <w:rPr>
                <w:rFonts w:cs="Arial"/>
                <w:b/>
                <w:sz w:val="18"/>
                <w:szCs w:val="18"/>
              </w:rPr>
              <w:t xml:space="preserve">ýsledky projektu jsou udržitelné.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BB140" w14:textId="77777777" w:rsidR="00AA78A8" w:rsidRDefault="00D2228A" w:rsidP="007B7FE6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>Proveditelnost</w:t>
            </w:r>
          </w:p>
          <w:p w14:paraId="12181547" w14:textId="7C3564C4" w:rsidR="00AA78A8" w:rsidRPr="009E577A" w:rsidRDefault="00D2228A" w:rsidP="00AA78A8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 xml:space="preserve"> </w:t>
            </w:r>
            <w:r w:rsidR="00AA78A8" w:rsidRPr="009E577A">
              <w:rPr>
                <w:sz w:val="18"/>
                <w:szCs w:val="18"/>
              </w:rPr>
              <w:t>Ú</w:t>
            </w:r>
            <w:r w:rsidRPr="009E577A">
              <w:rPr>
                <w:sz w:val="18"/>
                <w:szCs w:val="18"/>
              </w:rPr>
              <w:t>čelnost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965" w14:textId="2EC8ADA0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adatel prokázal zajištění </w:t>
            </w:r>
            <w:r w:rsidR="007F5856" w:rsidRPr="009E577A">
              <w:rPr>
                <w:color w:val="000000" w:themeColor="text1"/>
                <w:sz w:val="18"/>
                <w:szCs w:val="18"/>
              </w:rPr>
              <w:t xml:space="preserve">realizace a </w:t>
            </w:r>
            <w:r w:rsidRPr="009E577A">
              <w:rPr>
                <w:color w:val="000000" w:themeColor="text1"/>
                <w:sz w:val="18"/>
                <w:szCs w:val="18"/>
              </w:rPr>
              <w:t>udržitelnost</w:t>
            </w:r>
            <w:r w:rsidR="007F5856" w:rsidRPr="009E577A">
              <w:rPr>
                <w:color w:val="000000" w:themeColor="text1"/>
                <w:sz w:val="18"/>
                <w:szCs w:val="18"/>
              </w:rPr>
              <w:t>i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2576A" w:rsidRPr="009E577A">
              <w:rPr>
                <w:color w:val="000000" w:themeColor="text1"/>
                <w:sz w:val="18"/>
                <w:szCs w:val="18"/>
              </w:rPr>
              <w:t xml:space="preserve">výstupů a 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výsledků </w:t>
            </w:r>
            <w:r w:rsidR="0082576A" w:rsidRPr="009E577A">
              <w:rPr>
                <w:color w:val="000000" w:themeColor="text1"/>
                <w:sz w:val="18"/>
                <w:szCs w:val="18"/>
              </w:rPr>
              <w:t xml:space="preserve">projektu </w:t>
            </w:r>
            <w:r w:rsidRPr="009E577A">
              <w:rPr>
                <w:color w:val="000000" w:themeColor="text1"/>
                <w:sz w:val="18"/>
                <w:szCs w:val="18"/>
              </w:rPr>
              <w:t>a zajištění dostatečné kapacity (finanční, personální) pro udržitelnost projektu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11105ECD" w14:textId="63B9967C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adatel neprokázal zajištění </w:t>
            </w:r>
            <w:r w:rsidR="007F5856" w:rsidRPr="009E577A">
              <w:rPr>
                <w:color w:val="000000" w:themeColor="text1"/>
                <w:sz w:val="18"/>
                <w:szCs w:val="18"/>
              </w:rPr>
              <w:t xml:space="preserve">realizace a </w:t>
            </w:r>
            <w:r w:rsidRPr="009E577A">
              <w:rPr>
                <w:color w:val="000000" w:themeColor="text1"/>
                <w:sz w:val="18"/>
                <w:szCs w:val="18"/>
              </w:rPr>
              <w:t>udržitelnost</w:t>
            </w:r>
            <w:r w:rsidR="007F5856" w:rsidRPr="009E577A">
              <w:rPr>
                <w:color w:val="000000" w:themeColor="text1"/>
                <w:sz w:val="18"/>
                <w:szCs w:val="18"/>
              </w:rPr>
              <w:t>i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2576A" w:rsidRPr="009E577A">
              <w:rPr>
                <w:color w:val="000000" w:themeColor="text1"/>
                <w:sz w:val="18"/>
                <w:szCs w:val="18"/>
              </w:rPr>
              <w:t xml:space="preserve">výstupů a 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výsledků </w:t>
            </w:r>
            <w:r w:rsidR="0082576A" w:rsidRPr="009E577A">
              <w:rPr>
                <w:color w:val="000000" w:themeColor="text1"/>
                <w:sz w:val="18"/>
                <w:szCs w:val="18"/>
              </w:rPr>
              <w:t xml:space="preserve">projektu </w:t>
            </w:r>
            <w:r w:rsidRPr="009E577A">
              <w:rPr>
                <w:color w:val="000000" w:themeColor="text1"/>
                <w:sz w:val="18"/>
                <w:szCs w:val="18"/>
              </w:rPr>
              <w:t>a zajištění dostatečné kapacity (finanční, personální) pro udržitelnost projektu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1A069" w14:textId="0BF7CE5A" w:rsidR="00D2228A" w:rsidRPr="009E577A" w:rsidRDefault="009E577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E75DDE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 </w:t>
            </w:r>
          </w:p>
          <w:p w14:paraId="0B43AFFE" w14:textId="6323C339" w:rsidR="00D2228A" w:rsidRPr="009E577A" w:rsidRDefault="009E577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  <w:p w14:paraId="685C647A" w14:textId="638E72AA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 SC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transformační plány (deinstitucionalizace) </w:t>
            </w:r>
          </w:p>
          <w:p w14:paraId="5C10F7E9" w14:textId="14134EA8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 SC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.3 transformační plány (psychiatrie) </w:t>
            </w:r>
          </w:p>
          <w:p w14:paraId="120396CA" w14:textId="27777678" w:rsidR="00D2228A" w:rsidRPr="009E577A" w:rsidRDefault="00D2228A" w:rsidP="00904621">
            <w:pPr>
              <w:pStyle w:val="Odstavecseseznamem"/>
              <w:ind w:left="26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2228A" w:rsidRPr="009E577A" w14:paraId="048E38F1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3DF2" w14:textId="77777777" w:rsidR="00D2228A" w:rsidRPr="009E577A" w:rsidRDefault="00D2228A" w:rsidP="009E577A">
            <w:pPr>
              <w:pStyle w:val="Default"/>
              <w:ind w:left="-4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Potřebnost realizace projektu je odůvodněná.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3033" w14:textId="77777777" w:rsidR="00D2228A" w:rsidRPr="009E577A" w:rsidRDefault="00D2228A" w:rsidP="007B7FE6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>Potřebnost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2B7" w14:textId="61CEF833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adatel </w:t>
            </w:r>
            <w:r w:rsidR="002F10B1" w:rsidRPr="009E577A">
              <w:rPr>
                <w:color w:val="000000" w:themeColor="text1"/>
                <w:sz w:val="18"/>
                <w:szCs w:val="18"/>
              </w:rPr>
              <w:t>dostatečně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F10B1" w:rsidRPr="009E577A">
              <w:rPr>
                <w:color w:val="000000" w:themeColor="text1"/>
                <w:sz w:val="18"/>
                <w:szCs w:val="18"/>
              </w:rPr>
              <w:t>z</w:t>
            </w:r>
            <w:r w:rsidRPr="009E577A">
              <w:rPr>
                <w:color w:val="000000" w:themeColor="text1"/>
                <w:sz w:val="18"/>
                <w:szCs w:val="18"/>
              </w:rPr>
              <w:t>důvodnil potřebu</w:t>
            </w:r>
            <w:r w:rsidR="00B435AB" w:rsidRPr="009E577A">
              <w:rPr>
                <w:color w:val="000000" w:themeColor="text1"/>
                <w:sz w:val="18"/>
                <w:szCs w:val="18"/>
              </w:rPr>
              <w:t xml:space="preserve"> realizace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projektu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31902D53" w14:textId="213C65FF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adatel </w:t>
            </w:r>
            <w:r w:rsidR="002F10B1" w:rsidRPr="009E577A">
              <w:rPr>
                <w:color w:val="000000" w:themeColor="text1"/>
                <w:sz w:val="18"/>
                <w:szCs w:val="18"/>
              </w:rPr>
              <w:t xml:space="preserve">dostatečně </w:t>
            </w:r>
            <w:r w:rsidRPr="009E577A">
              <w:rPr>
                <w:color w:val="000000" w:themeColor="text1"/>
                <w:sz w:val="18"/>
                <w:szCs w:val="18"/>
              </w:rPr>
              <w:t>nezdůvodnil potřeb</w:t>
            </w:r>
            <w:r w:rsidR="00B435AB" w:rsidRPr="009E577A">
              <w:rPr>
                <w:color w:val="000000" w:themeColor="text1"/>
                <w:sz w:val="18"/>
                <w:szCs w:val="18"/>
              </w:rPr>
              <w:t>u realizace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projektu</w:t>
            </w:r>
            <w:r w:rsidR="0050177D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790A3" w14:textId="579102B4" w:rsidR="00D2228A" w:rsidRPr="009E577A" w:rsidRDefault="009E577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1FE47BA2" w14:textId="2E1D0EA7" w:rsidR="00D2228A" w:rsidRPr="009E577A" w:rsidRDefault="009E577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  <w:p w14:paraId="50D323B6" w14:textId="6E8F4291" w:rsidR="007F5856" w:rsidRPr="009E577A" w:rsidRDefault="007F5856" w:rsidP="007F5856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 SC 1.1 souhlas hlavního architekta </w:t>
            </w:r>
            <w:proofErr w:type="spellStart"/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e-Governmentu</w:t>
            </w:r>
            <w:proofErr w:type="spellEnd"/>
          </w:p>
          <w:p w14:paraId="749B2FE2" w14:textId="37E1B592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 SC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0733E4" w:rsidRPr="009E577A">
              <w:rPr>
                <w:rFonts w:cs="Arial"/>
                <w:color w:val="000000" w:themeColor="text1"/>
                <w:sz w:val="18"/>
                <w:szCs w:val="18"/>
              </w:rPr>
              <w:t>Plán mobility,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Karta souladu </w:t>
            </w:r>
          </w:p>
          <w:p w14:paraId="68FF6120" w14:textId="283E0695" w:rsidR="007F5856" w:rsidRPr="009E577A" w:rsidRDefault="007F5856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v SC 2.3 RAP (pro ZZS)</w:t>
            </w:r>
          </w:p>
          <w:p w14:paraId="008634B5" w14:textId="77777777" w:rsidR="007F5856" w:rsidRPr="009E577A" w:rsidRDefault="007F5856" w:rsidP="007F5856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v SC 3.1 Prioritní regionální silniční síť, RAP</w:t>
            </w:r>
          </w:p>
          <w:p w14:paraId="4F9AFDCB" w14:textId="77777777" w:rsidR="007F5856" w:rsidRPr="009E577A" w:rsidRDefault="007F5856" w:rsidP="007F5856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v SC 4.1 Místní a krajské akční plány, v případě SŠ a speciálních škol RAP</w:t>
            </w:r>
          </w:p>
          <w:p w14:paraId="1FF75696" w14:textId="35418EC5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 SC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transformační plán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, RAP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a souhlas MPSV 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(deinstitucionalizace)</w:t>
            </w:r>
          </w:p>
          <w:p w14:paraId="0FA52BC2" w14:textId="4E6B9768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v SC </w:t>
            </w:r>
            <w:r w:rsidR="00CB6635" w:rsidRPr="009E577A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.3 Věstníky </w:t>
            </w:r>
            <w:proofErr w:type="spellStart"/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MZd</w:t>
            </w:r>
            <w:proofErr w:type="spellEnd"/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0B1C0D" w:rsidRPr="009E577A">
              <w:rPr>
                <w:rFonts w:cs="Arial"/>
                <w:color w:val="000000" w:themeColor="text1"/>
                <w:sz w:val="18"/>
                <w:szCs w:val="18"/>
              </w:rPr>
              <w:t>Národní akční plán pro duševní zdraví 2020–2030</w:t>
            </w:r>
          </w:p>
          <w:p w14:paraId="482668C5" w14:textId="5D75A4AB" w:rsidR="00F97769" w:rsidRPr="009E577A" w:rsidRDefault="00F97769" w:rsidP="00904621">
            <w:pPr>
              <w:pStyle w:val="Odstavecseseznamem"/>
              <w:ind w:left="26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2228A" w:rsidRPr="009E577A" w14:paraId="4CC359AC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B3430" w14:textId="77777777" w:rsidR="00D2228A" w:rsidRPr="009E577A" w:rsidRDefault="00D2228A" w:rsidP="009E577A">
            <w:pPr>
              <w:pStyle w:val="Default"/>
              <w:ind w:left="-4" w:firstLine="4"/>
              <w:rPr>
                <w:b/>
                <w:sz w:val="18"/>
                <w:szCs w:val="18"/>
              </w:rPr>
            </w:pPr>
            <w:bookmarkStart w:id="1" w:name="_Hlk88113615"/>
            <w:r w:rsidRPr="009E577A">
              <w:rPr>
                <w:b/>
                <w:sz w:val="18"/>
                <w:szCs w:val="18"/>
              </w:rPr>
              <w:t>Projekt je v souladu s pravidly veřejné podpory.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E0FF3" w14:textId="2318B720" w:rsidR="00D2228A" w:rsidRPr="009E577A" w:rsidRDefault="00A50F82" w:rsidP="007B7FE6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9014" w14:textId="053B0D4A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F462AF" w:rsidRPr="009E577A">
              <w:rPr>
                <w:color w:val="000000" w:themeColor="text1"/>
                <w:sz w:val="18"/>
                <w:szCs w:val="18"/>
              </w:rPr>
              <w:t>Všechny části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projektu jsou v souladu s pravidly veřejné podpory pro danou výzvu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7A422EF2" w14:textId="215F6FB9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NE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E577A" w:rsidRPr="00C1502F">
              <w:rPr>
                <w:color w:val="000000" w:themeColor="text1"/>
                <w:sz w:val="18"/>
                <w:szCs w:val="18"/>
              </w:rPr>
              <w:t>–</w:t>
            </w:r>
            <w:r w:rsidR="003A6F32">
              <w:rPr>
                <w:color w:val="000000" w:themeColor="text1"/>
                <w:sz w:val="18"/>
                <w:szCs w:val="18"/>
              </w:rPr>
              <w:t xml:space="preserve"> Některé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F32">
              <w:rPr>
                <w:color w:val="000000" w:themeColor="text1"/>
                <w:sz w:val="18"/>
                <w:szCs w:val="18"/>
              </w:rPr>
              <w:t>č</w:t>
            </w:r>
            <w:r w:rsidR="00F462AF" w:rsidRPr="009E577A">
              <w:rPr>
                <w:color w:val="000000" w:themeColor="text1"/>
                <w:sz w:val="18"/>
                <w:szCs w:val="18"/>
              </w:rPr>
              <w:t>ásti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 xml:space="preserve"> projektu nejsou v souladu s pravidly veřejné podpory pro danou výzvu.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FF864" w14:textId="2DE491F5" w:rsidR="00D2228A" w:rsidRPr="009E577A" w:rsidRDefault="009E577A" w:rsidP="00D2228A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ádost</w:t>
            </w:r>
            <w:r w:rsidR="00F97769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</w:p>
          <w:p w14:paraId="77B9058B" w14:textId="77777777" w:rsidR="00D2228A" w:rsidRPr="009E577A" w:rsidRDefault="00D2228A" w:rsidP="00D2228A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  <w:p w14:paraId="597A7EE9" w14:textId="4AC9FEE7" w:rsidR="0082576A" w:rsidRPr="009E577A" w:rsidRDefault="009E577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D2228A" w:rsidRPr="009E577A">
              <w:rPr>
                <w:rFonts w:cs="Arial"/>
                <w:color w:val="000000" w:themeColor="text1"/>
                <w:sz w:val="18"/>
                <w:szCs w:val="18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  <w:p w14:paraId="101690F2" w14:textId="643BB59C" w:rsidR="00D2228A" w:rsidRPr="009E577A" w:rsidRDefault="009E577A" w:rsidP="009E577A">
            <w:pPr>
              <w:pStyle w:val="Odstavecseseznamem"/>
              <w:numPr>
                <w:ilvl w:val="0"/>
                <w:numId w:val="2"/>
              </w:numPr>
              <w:ind w:left="289" w:hanging="28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82576A" w:rsidRPr="009E577A">
              <w:rPr>
                <w:rFonts w:cs="Arial"/>
                <w:color w:val="000000" w:themeColor="text1"/>
                <w:sz w:val="18"/>
                <w:szCs w:val="18"/>
              </w:rPr>
              <w:t>říloh</w:t>
            </w:r>
            <w:r w:rsidR="005F2181" w:rsidRPr="009E577A">
              <w:rPr>
                <w:rFonts w:cs="Arial"/>
                <w:color w:val="000000" w:themeColor="text1"/>
                <w:sz w:val="18"/>
                <w:szCs w:val="18"/>
              </w:rPr>
              <w:t>y</w:t>
            </w:r>
            <w:r w:rsidR="0082576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žádosti</w:t>
            </w:r>
            <w:r w:rsidR="005F2181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o podporu</w:t>
            </w:r>
            <w:r w:rsidR="00FA0719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k veřejné podpoře stanovené výzvou</w:t>
            </w:r>
            <w:r w:rsidR="0082576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1"/>
      <w:tr w:rsidR="00D2228A" w:rsidRPr="009E577A" w14:paraId="308E8D37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F971" w14:textId="7AE42FBC" w:rsidR="00D2228A" w:rsidRPr="009E577A" w:rsidRDefault="000B1C0D" w:rsidP="009E577A">
            <w:pPr>
              <w:pStyle w:val="Default"/>
              <w:ind w:left="-4" w:firstLine="4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lastRenderedPageBreak/>
              <w:t>Právnická osoba žadatele včetně jeho statutárního orgánu, případně fyzická osoba podnikající</w:t>
            </w:r>
            <w:r w:rsidR="00A64470" w:rsidRPr="009E577A">
              <w:rPr>
                <w:b/>
                <w:sz w:val="18"/>
                <w:szCs w:val="18"/>
              </w:rPr>
              <w:t>,</w:t>
            </w:r>
            <w:r w:rsidRPr="009E577A">
              <w:rPr>
                <w:b/>
                <w:sz w:val="18"/>
                <w:szCs w:val="18"/>
              </w:rPr>
              <w:t xml:space="preserve"> </w:t>
            </w:r>
            <w:r w:rsidR="00D2228A" w:rsidRPr="009E577A">
              <w:rPr>
                <w:b/>
                <w:sz w:val="18"/>
                <w:szCs w:val="18"/>
              </w:rPr>
              <w:t>je trestně bezúhonn</w:t>
            </w:r>
            <w:r w:rsidR="00A64470" w:rsidRPr="009E577A">
              <w:rPr>
                <w:b/>
                <w:sz w:val="18"/>
                <w:szCs w:val="18"/>
              </w:rPr>
              <w:t>á</w:t>
            </w:r>
            <w:r w:rsidR="00D2228A" w:rsidRPr="009E57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5BB7" w14:textId="1F08439F" w:rsidR="00D2228A" w:rsidRPr="009E577A" w:rsidRDefault="001D0AF2" w:rsidP="007B7FE6">
            <w:pPr>
              <w:jc w:val="center"/>
              <w:rPr>
                <w:sz w:val="18"/>
                <w:szCs w:val="18"/>
              </w:rPr>
            </w:pPr>
            <w:r w:rsidRPr="009E577A">
              <w:rPr>
                <w:sz w:val="18"/>
                <w:szCs w:val="18"/>
              </w:rPr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21B" w14:textId="4DAB6D5D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adatel</w:t>
            </w:r>
            <w:r w:rsidR="000B1C0D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E577A" w:rsidRPr="00C1502F">
              <w:rPr>
                <w:color w:val="000000" w:themeColor="text1"/>
                <w:sz w:val="18"/>
                <w:szCs w:val="18"/>
              </w:rPr>
              <w:t>–</w:t>
            </w:r>
            <w:r w:rsidR="000B1C0D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1C0D" w:rsidRPr="009E577A">
              <w:rPr>
                <w:sz w:val="18"/>
                <w:szCs w:val="18"/>
              </w:rPr>
              <w:t>právnická osoba žadatele včetně jeho statutárního orgánu, případně fyzická osoba podnikající</w:t>
            </w:r>
            <w:r w:rsidR="009E577A">
              <w:rPr>
                <w:sz w:val="18"/>
                <w:szCs w:val="18"/>
              </w:rPr>
              <w:t xml:space="preserve"> </w:t>
            </w:r>
            <w:r w:rsidR="00AA78A8" w:rsidRPr="00C1502F">
              <w:rPr>
                <w:color w:val="000000" w:themeColor="text1"/>
                <w:sz w:val="18"/>
                <w:szCs w:val="18"/>
              </w:rPr>
              <w:t>–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doložil čestné prohlášení (dotační podvod, poškozování zájmů EU</w:t>
            </w:r>
            <w:r w:rsidR="00732B3A" w:rsidRPr="009E577A">
              <w:rPr>
                <w:color w:val="000000" w:themeColor="text1"/>
                <w:sz w:val="18"/>
                <w:szCs w:val="18"/>
              </w:rPr>
              <w:t>, atd.</w:t>
            </w:r>
            <w:r w:rsidRPr="009E577A">
              <w:rPr>
                <w:color w:val="000000" w:themeColor="text1"/>
                <w:sz w:val="18"/>
                <w:szCs w:val="18"/>
              </w:rPr>
              <w:t>)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2D4AF93F" w14:textId="6A4F2D18" w:rsidR="00D2228A" w:rsidRPr="009E577A" w:rsidRDefault="00D2228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8E33F8" w:rsidRPr="009E577A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adatel</w:t>
            </w:r>
            <w:r w:rsidR="000B1C0D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AA78A8" w:rsidRPr="00C1502F">
              <w:rPr>
                <w:color w:val="000000" w:themeColor="text1"/>
                <w:sz w:val="18"/>
                <w:szCs w:val="18"/>
              </w:rPr>
              <w:t>–</w:t>
            </w:r>
            <w:r w:rsidR="000B1C0D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1C0D" w:rsidRPr="009E577A">
              <w:rPr>
                <w:sz w:val="18"/>
                <w:szCs w:val="18"/>
              </w:rPr>
              <w:t>právnická osoba žadatele včetně jeho statutárního orgánu, případně fyzická osoba podnikající</w:t>
            </w:r>
            <w:r w:rsidR="009E577A">
              <w:rPr>
                <w:sz w:val="18"/>
                <w:szCs w:val="18"/>
              </w:rPr>
              <w:t xml:space="preserve"> </w:t>
            </w:r>
            <w:r w:rsidR="00AA78A8" w:rsidRPr="00C1502F">
              <w:rPr>
                <w:color w:val="000000" w:themeColor="text1"/>
                <w:sz w:val="18"/>
                <w:szCs w:val="18"/>
              </w:rPr>
              <w:t>–</w:t>
            </w:r>
            <w:r w:rsidR="000B1C0D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nedoložil čestné prohlášení </w:t>
            </w:r>
            <w:r w:rsidR="005F2181" w:rsidRPr="009E577A">
              <w:rPr>
                <w:color w:val="000000" w:themeColor="text1"/>
                <w:sz w:val="18"/>
                <w:szCs w:val="18"/>
              </w:rPr>
              <w:t>(</w:t>
            </w:r>
            <w:r w:rsidRPr="009E577A">
              <w:rPr>
                <w:color w:val="000000" w:themeColor="text1"/>
                <w:sz w:val="18"/>
                <w:szCs w:val="18"/>
              </w:rPr>
              <w:t>dotační podvod</w:t>
            </w:r>
            <w:r w:rsidR="005F2181" w:rsidRPr="009E577A">
              <w:rPr>
                <w:color w:val="000000" w:themeColor="text1"/>
                <w:sz w:val="18"/>
                <w:szCs w:val="18"/>
              </w:rPr>
              <w:t>,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poškozování zájmů EU</w:t>
            </w:r>
            <w:r w:rsidR="00732B3A" w:rsidRPr="009E577A">
              <w:rPr>
                <w:color w:val="000000" w:themeColor="text1"/>
                <w:sz w:val="18"/>
                <w:szCs w:val="18"/>
              </w:rPr>
              <w:t>, atd.</w:t>
            </w:r>
            <w:r w:rsidR="005F2181" w:rsidRPr="009E577A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8ABA5" w14:textId="20E233F5" w:rsidR="00D2228A" w:rsidRPr="009E577A" w:rsidRDefault="00D2228A" w:rsidP="00D2228A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Čestné prohlášení</w:t>
            </w:r>
            <w:r w:rsidR="00732B3A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 v MS2021+</w:t>
            </w:r>
          </w:p>
          <w:p w14:paraId="6EEDB6E6" w14:textId="20F01406" w:rsidR="00D2228A" w:rsidRPr="009E577A" w:rsidRDefault="00D2228A" w:rsidP="00A50F82">
            <w:pPr>
              <w:pStyle w:val="Odstavecseseznamem"/>
              <w:ind w:left="26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AC4299" w:rsidRPr="009E577A" w14:paraId="24FB1CF7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6851C" w14:textId="18CF4805" w:rsidR="00AC4299" w:rsidRPr="009E577A" w:rsidRDefault="00732B3A" w:rsidP="009E577A">
            <w:pPr>
              <w:pStyle w:val="Default"/>
              <w:ind w:left="-4" w:firstLine="4"/>
              <w:rPr>
                <w:b/>
                <w:color w:val="000000" w:themeColor="text1"/>
                <w:sz w:val="18"/>
                <w:szCs w:val="18"/>
              </w:rPr>
            </w:pPr>
            <w:r w:rsidRPr="009E577A">
              <w:rPr>
                <w:b/>
                <w:color w:val="000000" w:themeColor="text1"/>
                <w:sz w:val="18"/>
                <w:szCs w:val="18"/>
              </w:rPr>
              <w:t>Zvolené</w:t>
            </w:r>
            <w:r w:rsidR="00AC4299" w:rsidRPr="009E577A">
              <w:rPr>
                <w:b/>
                <w:color w:val="000000" w:themeColor="text1"/>
                <w:sz w:val="18"/>
                <w:szCs w:val="18"/>
              </w:rPr>
              <w:t xml:space="preserve"> indikátor</w:t>
            </w:r>
            <w:r w:rsidRPr="009E577A">
              <w:rPr>
                <w:b/>
                <w:color w:val="000000" w:themeColor="text1"/>
                <w:sz w:val="18"/>
                <w:szCs w:val="18"/>
              </w:rPr>
              <w:t xml:space="preserve">y, jejich </w:t>
            </w:r>
            <w:r w:rsidR="0065153B" w:rsidRPr="009E577A">
              <w:rPr>
                <w:b/>
                <w:color w:val="000000" w:themeColor="text1"/>
                <w:sz w:val="18"/>
                <w:szCs w:val="18"/>
              </w:rPr>
              <w:t xml:space="preserve">výchozí a </w:t>
            </w:r>
            <w:r w:rsidRPr="009E577A">
              <w:rPr>
                <w:b/>
                <w:color w:val="000000" w:themeColor="text1"/>
                <w:sz w:val="18"/>
                <w:szCs w:val="18"/>
              </w:rPr>
              <w:t>cílové hodnoty a datum jejich dosažení</w:t>
            </w:r>
            <w:r w:rsidR="00AC4299" w:rsidRPr="009E577A">
              <w:rPr>
                <w:b/>
                <w:color w:val="000000" w:themeColor="text1"/>
                <w:sz w:val="18"/>
                <w:szCs w:val="18"/>
              </w:rPr>
              <w:t xml:space="preserve"> odpovídají cílům projektu.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D43D7" w14:textId="5916454F" w:rsidR="00AC4299" w:rsidRPr="009E577A" w:rsidRDefault="00AC4299" w:rsidP="00AC429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Účelnost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CF7A" w14:textId="6BBB258A" w:rsidR="00AC4299" w:rsidRPr="009E577A" w:rsidRDefault="00AC4299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</w:t>
            </w:r>
            <w:r w:rsidR="009E577A" w:rsidRPr="00C1502F">
              <w:rPr>
                <w:color w:val="000000" w:themeColor="text1"/>
                <w:sz w:val="18"/>
                <w:szCs w:val="18"/>
              </w:rPr>
              <w:t>–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Zvolené indikátory, jejich </w:t>
            </w:r>
            <w:r w:rsidR="0065153B" w:rsidRPr="009E577A">
              <w:rPr>
                <w:color w:val="000000" w:themeColor="text1"/>
                <w:sz w:val="18"/>
                <w:szCs w:val="18"/>
              </w:rPr>
              <w:t xml:space="preserve">výchozí a 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>cílové hodnoty a datum jejich dosažení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odpovídají cílům projektu.</w:t>
            </w:r>
          </w:p>
          <w:p w14:paraId="1D105038" w14:textId="43A59420" w:rsidR="00AC4299" w:rsidRPr="009E577A" w:rsidRDefault="00AC4299" w:rsidP="006174E9">
            <w:pPr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</w:t>
            </w:r>
            <w:r w:rsidR="009E577A" w:rsidRPr="00C1502F">
              <w:rPr>
                <w:color w:val="000000" w:themeColor="text1"/>
                <w:sz w:val="18"/>
                <w:szCs w:val="18"/>
              </w:rPr>
              <w:t>–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Zvolené indikátory, jejich </w:t>
            </w:r>
            <w:r w:rsidR="0065153B" w:rsidRPr="009E577A">
              <w:rPr>
                <w:color w:val="000000" w:themeColor="text1"/>
                <w:sz w:val="18"/>
                <w:szCs w:val="18"/>
              </w:rPr>
              <w:t xml:space="preserve">výchozí a </w:t>
            </w:r>
            <w:r w:rsidR="00A50F82" w:rsidRPr="009E577A">
              <w:rPr>
                <w:color w:val="000000" w:themeColor="text1"/>
                <w:sz w:val="18"/>
                <w:szCs w:val="18"/>
              </w:rPr>
              <w:t xml:space="preserve">cílové hodnoty a datum jejich dosažení </w:t>
            </w:r>
            <w:r w:rsidRPr="009E577A">
              <w:rPr>
                <w:color w:val="000000" w:themeColor="text1"/>
                <w:sz w:val="18"/>
                <w:szCs w:val="18"/>
              </w:rPr>
              <w:t>neodpovídají cílům projektu.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3A232" w14:textId="32EB1FED" w:rsidR="007467E2" w:rsidRPr="009E577A" w:rsidRDefault="009E577A" w:rsidP="009E577A">
            <w:pPr>
              <w:pStyle w:val="Odstavecseseznamem"/>
              <w:numPr>
                <w:ilvl w:val="0"/>
                <w:numId w:val="2"/>
              </w:numPr>
              <w:ind w:left="289" w:hanging="289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Ž</w:t>
            </w:r>
            <w:r w:rsidR="00AC429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ádost o podporu</w:t>
            </w:r>
          </w:p>
          <w:p w14:paraId="33069B10" w14:textId="19EB38E7" w:rsidR="00AC4299" w:rsidRPr="009E577A" w:rsidRDefault="007467E2" w:rsidP="009E577A">
            <w:pPr>
              <w:pStyle w:val="Odstavecseseznamem"/>
              <w:numPr>
                <w:ilvl w:val="0"/>
                <w:numId w:val="2"/>
              </w:numPr>
              <w:ind w:left="289" w:hanging="289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  <w:r w:rsidR="00AC429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  <w:p w14:paraId="15E24844" w14:textId="0831014D" w:rsidR="00AC4299" w:rsidRPr="009E577A" w:rsidRDefault="009E577A" w:rsidP="009E577A">
            <w:pPr>
              <w:pStyle w:val="Odstavecseseznamem"/>
              <w:numPr>
                <w:ilvl w:val="0"/>
                <w:numId w:val="2"/>
              </w:numPr>
              <w:ind w:left="289" w:hanging="289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S</w:t>
            </w:r>
            <w:r w:rsidR="00AC429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tudie proveditelnosti</w:t>
            </w:r>
            <w:r w:rsidR="007F5856"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2E16CB" w:rsidRPr="009E577A" w14:paraId="2E92E409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1A0EA" w14:textId="570638B3" w:rsidR="002E16CB" w:rsidRPr="009E577A" w:rsidDel="00732B3A" w:rsidRDefault="004A25F9" w:rsidP="009E577A">
            <w:pPr>
              <w:pStyle w:val="Default"/>
              <w:ind w:left="-4" w:firstLine="4"/>
              <w:rPr>
                <w:b/>
                <w:color w:val="000000" w:themeColor="text1"/>
                <w:sz w:val="18"/>
                <w:szCs w:val="18"/>
              </w:rPr>
            </w:pPr>
            <w:r w:rsidRPr="009E577A">
              <w:rPr>
                <w:b/>
                <w:color w:val="000000" w:themeColor="text1"/>
                <w:sz w:val="18"/>
                <w:szCs w:val="18"/>
              </w:rPr>
              <w:t>Skutečný majitel/skuteční majitelé</w:t>
            </w:r>
            <w:r w:rsidR="003368A5" w:rsidRPr="009E577A">
              <w:rPr>
                <w:b/>
                <w:color w:val="000000" w:themeColor="text1"/>
                <w:sz w:val="18"/>
                <w:szCs w:val="18"/>
              </w:rPr>
              <w:t xml:space="preserve"> žadatele </w:t>
            </w:r>
            <w:r w:rsidRPr="009E577A">
              <w:rPr>
                <w:b/>
                <w:color w:val="000000" w:themeColor="text1"/>
                <w:sz w:val="18"/>
                <w:szCs w:val="18"/>
              </w:rPr>
              <w:t>nejsou</w:t>
            </w:r>
            <w:r w:rsidR="003368A5" w:rsidRPr="009E577A">
              <w:rPr>
                <w:b/>
                <w:color w:val="000000" w:themeColor="text1"/>
                <w:sz w:val="18"/>
                <w:szCs w:val="18"/>
              </w:rPr>
              <w:t xml:space="preserve"> veřejným funkcionářem </w:t>
            </w:r>
            <w:r w:rsidR="008D77BD" w:rsidRPr="003A6F32">
              <w:rPr>
                <w:b/>
                <w:color w:val="000000" w:themeColor="text1"/>
                <w:sz w:val="18"/>
                <w:szCs w:val="18"/>
              </w:rPr>
              <w:t xml:space="preserve">ve střetu zájmů dle §4c </w:t>
            </w:r>
            <w:r w:rsidR="002E16CB" w:rsidRPr="009E577A">
              <w:rPr>
                <w:b/>
                <w:color w:val="000000" w:themeColor="text1"/>
                <w:sz w:val="18"/>
                <w:szCs w:val="18"/>
              </w:rPr>
              <w:t xml:space="preserve">zákona č. </w:t>
            </w:r>
            <w:r w:rsidR="003368A5" w:rsidRPr="009E577A">
              <w:rPr>
                <w:b/>
                <w:color w:val="000000" w:themeColor="text1"/>
                <w:sz w:val="18"/>
                <w:szCs w:val="18"/>
              </w:rPr>
              <w:t>159/2006 Sb.</w:t>
            </w:r>
            <w:r w:rsidR="00CF3824" w:rsidRPr="009E577A">
              <w:rPr>
                <w:b/>
                <w:color w:val="000000" w:themeColor="text1"/>
                <w:sz w:val="18"/>
                <w:szCs w:val="18"/>
              </w:rPr>
              <w:t>, o střetu zájmů</w:t>
            </w:r>
            <w:r w:rsidR="00887E14" w:rsidRPr="009E577A">
              <w:rPr>
                <w:b/>
                <w:color w:val="000000" w:themeColor="text1"/>
                <w:sz w:val="18"/>
                <w:szCs w:val="18"/>
              </w:rPr>
              <w:t>, ve znění pozdějších předpisů</w:t>
            </w:r>
            <w:r w:rsidR="00CF3824" w:rsidRPr="009E577A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7205A" w14:textId="75367899" w:rsidR="002E16CB" w:rsidRPr="009E577A" w:rsidDel="00732B3A" w:rsidRDefault="001D0AF2" w:rsidP="00AC429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B4B" w14:textId="485E6CD0" w:rsidR="002E16CB" w:rsidRPr="008D77BD" w:rsidRDefault="00CF3824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974B98" w:rsidRPr="008D77BD">
              <w:rPr>
                <w:color w:val="000000" w:themeColor="text1"/>
                <w:sz w:val="18"/>
                <w:szCs w:val="18"/>
              </w:rPr>
              <w:t>S</w:t>
            </w:r>
            <w:r w:rsidRPr="008D77BD">
              <w:rPr>
                <w:color w:val="000000" w:themeColor="text1"/>
                <w:sz w:val="18"/>
                <w:szCs w:val="18"/>
              </w:rPr>
              <w:t>kutečný majitel/skuteční majite</w:t>
            </w:r>
            <w:r w:rsidR="004A25F9" w:rsidRPr="008D77BD">
              <w:rPr>
                <w:color w:val="000000" w:themeColor="text1"/>
                <w:sz w:val="18"/>
                <w:szCs w:val="18"/>
              </w:rPr>
              <w:t>lé nejsou veřejným funkcionářem</w:t>
            </w:r>
            <w:r w:rsidR="008D77BD" w:rsidRPr="008D77BD">
              <w:rPr>
                <w:color w:val="000000" w:themeColor="text1"/>
                <w:sz w:val="18"/>
                <w:szCs w:val="18"/>
              </w:rPr>
              <w:t xml:space="preserve"> ve střetu zájmů dle §4c zákona č. 159/2006 Sb., o střetu zájmů</w:t>
            </w:r>
          </w:p>
          <w:p w14:paraId="1DF0D937" w14:textId="77777777" w:rsidR="00CF3824" w:rsidRPr="008D77BD" w:rsidRDefault="00CF3824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8D77BD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974B98" w:rsidRPr="008D77BD">
              <w:rPr>
                <w:color w:val="000000" w:themeColor="text1"/>
                <w:sz w:val="18"/>
                <w:szCs w:val="18"/>
              </w:rPr>
              <w:t>S</w:t>
            </w:r>
            <w:r w:rsidRPr="008D77BD">
              <w:rPr>
                <w:color w:val="000000" w:themeColor="text1"/>
                <w:sz w:val="18"/>
                <w:szCs w:val="18"/>
              </w:rPr>
              <w:t>kutečný majitel/skuteční majitelé</w:t>
            </w:r>
            <w:r w:rsidR="004A25F9" w:rsidRPr="008D77BD">
              <w:rPr>
                <w:color w:val="000000" w:themeColor="text1"/>
                <w:sz w:val="18"/>
                <w:szCs w:val="18"/>
              </w:rPr>
              <w:t xml:space="preserve"> právnické osoby žadatele</w:t>
            </w:r>
            <w:r w:rsidRPr="008D77BD">
              <w:rPr>
                <w:color w:val="000000" w:themeColor="text1"/>
                <w:sz w:val="18"/>
                <w:szCs w:val="18"/>
              </w:rPr>
              <w:t xml:space="preserve"> jsou veřejným funkcionářem</w:t>
            </w:r>
            <w:r w:rsidR="008D77BD" w:rsidRPr="008D77BD">
              <w:rPr>
                <w:color w:val="000000" w:themeColor="text1"/>
                <w:sz w:val="18"/>
                <w:szCs w:val="18"/>
              </w:rPr>
              <w:t xml:space="preserve"> ve střetu zájmů dle §4c zákona č. 159/2006 Sb., o střetu zájmů</w:t>
            </w:r>
            <w:r w:rsidR="000121F7" w:rsidRPr="008D77BD">
              <w:rPr>
                <w:color w:val="000000" w:themeColor="text1"/>
                <w:sz w:val="18"/>
                <w:szCs w:val="18"/>
              </w:rPr>
              <w:t xml:space="preserve">, případně skuteční majitelé </w:t>
            </w:r>
            <w:r w:rsidR="004A25F9" w:rsidRPr="008D77BD">
              <w:rPr>
                <w:color w:val="000000" w:themeColor="text1"/>
                <w:sz w:val="18"/>
                <w:szCs w:val="18"/>
              </w:rPr>
              <w:t xml:space="preserve">nebyli žadatelem </w:t>
            </w:r>
            <w:r w:rsidR="000121F7" w:rsidRPr="008D77BD">
              <w:rPr>
                <w:color w:val="000000" w:themeColor="text1"/>
                <w:sz w:val="18"/>
                <w:szCs w:val="18"/>
              </w:rPr>
              <w:t>dostatečně průkazně doloženi</w:t>
            </w:r>
            <w:r w:rsidR="004A25F9" w:rsidRPr="008D77BD">
              <w:rPr>
                <w:color w:val="000000" w:themeColor="text1"/>
                <w:sz w:val="18"/>
                <w:szCs w:val="18"/>
              </w:rPr>
              <w:t xml:space="preserve"> a nelze je s určitostí identifikovat</w:t>
            </w:r>
            <w:r w:rsidR="005E163A" w:rsidRPr="008D77BD">
              <w:rPr>
                <w:color w:val="000000" w:themeColor="text1"/>
                <w:sz w:val="18"/>
                <w:szCs w:val="18"/>
              </w:rPr>
              <w:t>.</w:t>
            </w:r>
          </w:p>
          <w:p w14:paraId="21D0F364" w14:textId="3BC9CB07" w:rsidR="008D77BD" w:rsidRPr="009E577A" w:rsidDel="00732B3A" w:rsidRDefault="008D77BD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8D77BD">
              <w:rPr>
                <w:color w:val="000000" w:themeColor="text1"/>
                <w:sz w:val="18"/>
                <w:szCs w:val="18"/>
              </w:rPr>
              <w:t>NERELEVANTNÍ – Právnická osoba žadatele/fyzická osoba podnikající není evidující osobou – viz §7 zákona č. 37/2021 Sb., o evidenci skutečných majitelů, případně je žadatelem fyzická osoba nepodnikající.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8AF77" w14:textId="65CC8F7C" w:rsidR="004A25F9" w:rsidRPr="009E577A" w:rsidRDefault="009E577A" w:rsidP="00AC429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Ž</w:t>
            </w:r>
            <w:r w:rsidR="004A25F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ádost o podporu</w:t>
            </w:r>
          </w:p>
          <w:p w14:paraId="6815FCDF" w14:textId="03B25E98" w:rsidR="002E16CB" w:rsidRPr="009E577A" w:rsidDel="00732B3A" w:rsidRDefault="009E577A" w:rsidP="00AC429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V</w:t>
            </w:r>
            <w:r w:rsidR="003368A5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ýpis z evidence skutečných majitelů</w:t>
            </w:r>
            <w:r w:rsidR="00490DF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/prohlášení žadatele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,</w:t>
            </w:r>
            <w:r w:rsidR="00490DF9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že není evidující osobou</w:t>
            </w:r>
          </w:p>
        </w:tc>
      </w:tr>
      <w:tr w:rsidR="00ED75C3" w:rsidRPr="009E577A" w14:paraId="74806B3C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8268" w14:textId="38FB3057" w:rsidR="00ED75C3" w:rsidRPr="00764AC9" w:rsidRDefault="004E216A" w:rsidP="009E577A">
            <w:pPr>
              <w:pStyle w:val="Default"/>
              <w:ind w:left="-4" w:firstLine="4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6F32">
              <w:rPr>
                <w:rStyle w:val="normaltextrun"/>
                <w:rFonts w:eastAsiaTheme="majorEastAsia"/>
                <w:b/>
                <w:bCs/>
                <w:sz w:val="18"/>
                <w:szCs w:val="18"/>
                <w:shd w:val="clear" w:color="auto" w:fill="FFFFFF"/>
              </w:rPr>
              <w:t>Projekt dodržuje základní práva, nemá negativní vliv na genderovou rovnost a nevede k diskriminaci.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5C066" w14:textId="5F245B7B" w:rsidR="00ED75C3" w:rsidRPr="009E577A" w:rsidRDefault="0007764C" w:rsidP="00AC4299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Soulad s horizontálními principy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B5E" w14:textId="290A1593" w:rsidR="00ED75C3" w:rsidRDefault="00ED75C3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ANO – Žadatel ve </w:t>
            </w:r>
            <w:r w:rsidR="003A6F32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tudii proveditelnosti/v podkladech pro </w:t>
            </w:r>
            <w:r w:rsidRPr="00ED75C3">
              <w:rPr>
                <w:color w:val="000000" w:themeColor="text1"/>
                <w:sz w:val="18"/>
                <w:szCs w:val="18"/>
              </w:rPr>
              <w:t xml:space="preserve">hodnocení popsal, že </w:t>
            </w:r>
            <w:r w:rsidR="004E216A">
              <w:rPr>
                <w:color w:val="000000" w:themeColor="text1"/>
                <w:sz w:val="18"/>
                <w:szCs w:val="18"/>
              </w:rPr>
              <w:t>p</w:t>
            </w:r>
            <w:r w:rsidR="004E216A" w:rsidRPr="003A6F32">
              <w:rPr>
                <w:color w:val="000000" w:themeColor="text1"/>
                <w:sz w:val="18"/>
                <w:szCs w:val="18"/>
              </w:rPr>
              <w:t>rojekt dodržuje základní práva, nemá negativní vliv na genderovou rovnost a nevede k diskriminaci.</w:t>
            </w:r>
          </w:p>
          <w:p w14:paraId="3872E332" w14:textId="7594043B" w:rsidR="00ED75C3" w:rsidRPr="009E577A" w:rsidRDefault="00ED75C3" w:rsidP="004E216A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NE </w:t>
            </w:r>
            <w:r w:rsidR="00764AC9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Žadatel ve </w:t>
            </w:r>
            <w:r w:rsidR="003A6F32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 xml:space="preserve">tudii proveditelnosti/v podkladech pro </w:t>
            </w:r>
            <w:r w:rsidRPr="00ED75C3">
              <w:rPr>
                <w:color w:val="000000" w:themeColor="text1"/>
                <w:sz w:val="18"/>
                <w:szCs w:val="18"/>
              </w:rPr>
              <w:t>hodnocení</w:t>
            </w:r>
            <w:r>
              <w:rPr>
                <w:color w:val="000000" w:themeColor="text1"/>
                <w:sz w:val="18"/>
                <w:szCs w:val="18"/>
              </w:rPr>
              <w:t xml:space="preserve"> ne</w:t>
            </w:r>
            <w:r w:rsidRPr="00ED75C3">
              <w:rPr>
                <w:color w:val="000000" w:themeColor="text1"/>
                <w:sz w:val="18"/>
                <w:szCs w:val="18"/>
              </w:rPr>
              <w:t xml:space="preserve">popsal, že </w:t>
            </w:r>
            <w:r w:rsidR="004E216A">
              <w:rPr>
                <w:color w:val="000000" w:themeColor="text1"/>
                <w:sz w:val="18"/>
                <w:szCs w:val="18"/>
              </w:rPr>
              <w:t>p</w:t>
            </w:r>
            <w:r w:rsidR="004E216A" w:rsidRPr="00454CD4">
              <w:rPr>
                <w:color w:val="000000" w:themeColor="text1"/>
                <w:sz w:val="18"/>
                <w:szCs w:val="18"/>
              </w:rPr>
              <w:t xml:space="preserve">rojekt </w:t>
            </w:r>
            <w:r w:rsidR="004E216A" w:rsidRPr="00454CD4">
              <w:rPr>
                <w:color w:val="000000" w:themeColor="text1"/>
                <w:sz w:val="18"/>
                <w:szCs w:val="18"/>
              </w:rPr>
              <w:lastRenderedPageBreak/>
              <w:t>dodržuje základní práva, nemá negativní vliv na genderovou rovnost a nevede k</w:t>
            </w:r>
            <w:r w:rsidR="004E216A">
              <w:rPr>
                <w:color w:val="000000" w:themeColor="text1"/>
                <w:sz w:val="18"/>
                <w:szCs w:val="18"/>
              </w:rPr>
              <w:t> </w:t>
            </w:r>
            <w:r w:rsidR="004E216A" w:rsidRPr="00454CD4">
              <w:rPr>
                <w:color w:val="000000" w:themeColor="text1"/>
                <w:sz w:val="18"/>
                <w:szCs w:val="18"/>
              </w:rPr>
              <w:t>diskriminaci</w:t>
            </w:r>
            <w:r w:rsidR="004E216A">
              <w:rPr>
                <w:color w:val="000000" w:themeColor="text1"/>
                <w:sz w:val="18"/>
                <w:szCs w:val="18"/>
              </w:rPr>
              <w:t>, nebo uvedl, že projekt ne</w:t>
            </w:r>
            <w:r w:rsidR="004E216A" w:rsidRPr="00454CD4">
              <w:rPr>
                <w:color w:val="000000" w:themeColor="text1"/>
                <w:sz w:val="18"/>
                <w:szCs w:val="18"/>
              </w:rPr>
              <w:t>dodržuje základní práva, má negativní vliv na genderovou rovnost a</w:t>
            </w:r>
            <w:r w:rsidR="00764AC9">
              <w:rPr>
                <w:color w:val="000000" w:themeColor="text1"/>
                <w:sz w:val="18"/>
                <w:szCs w:val="18"/>
              </w:rPr>
              <w:t>/nebo</w:t>
            </w:r>
            <w:r w:rsidR="004E216A" w:rsidRPr="00454CD4">
              <w:rPr>
                <w:color w:val="000000" w:themeColor="text1"/>
                <w:sz w:val="18"/>
                <w:szCs w:val="18"/>
              </w:rPr>
              <w:t xml:space="preserve"> vede k diskriminaci.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8E203" w14:textId="77777777" w:rsidR="00ED75C3" w:rsidRPr="009E577A" w:rsidRDefault="00ED75C3" w:rsidP="00ED75C3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lastRenderedPageBreak/>
              <w:t>Ž</w:t>
            </w: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ádost o podporu</w:t>
            </w:r>
          </w:p>
          <w:p w14:paraId="2A82BC59" w14:textId="5D6472FF" w:rsidR="00ED75C3" w:rsidRDefault="00ED75C3" w:rsidP="00AC4299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S</w:t>
            </w: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tudie proveditelnosti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/podklady pro hodnocení</w:t>
            </w:r>
          </w:p>
        </w:tc>
      </w:tr>
      <w:tr w:rsidR="002E6135" w:rsidRPr="009E577A" w14:paraId="7C3AE5A8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D85D" w14:textId="1DC960FB" w:rsidR="002E6135" w:rsidRPr="003A6F32" w:rsidRDefault="002E6135" w:rsidP="002E6135">
            <w:pPr>
              <w:pStyle w:val="Default"/>
              <w:ind w:left="-4" w:firstLine="4"/>
              <w:rPr>
                <w:rStyle w:val="normaltextrun"/>
                <w:rFonts w:eastAsiaTheme="majorEastAsi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Projekt je v souladu s principy udržitelného rozvoje.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C24C8" w14:textId="519A5137" w:rsidR="002E6135" w:rsidRDefault="002E6135" w:rsidP="002E6135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Soulad s horizontálními principy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8CE0" w14:textId="77777777" w:rsidR="002E6135" w:rsidRDefault="002E6135" w:rsidP="002E6135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ANO – Z popisu ve studii proveditelnosti/v podkladech pro hodnocení vyplývá, že projekt je v souladu s principy udržitelného rozvoje a jako celek nemá negativní vliv na životní prostředí.</w:t>
            </w:r>
          </w:p>
          <w:p w14:paraId="4ADBBA96" w14:textId="036B401A" w:rsidR="002E6135" w:rsidRDefault="002E6135" w:rsidP="002E6135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 – Z popisu ve studii proveditelnosti/v podkladech pro hodnocení nevyplývá, že projekt je v souladu s principy udržitelného rozvoje, nebo že jako celek nemá negativní vliv na životní prostředí.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6C6F0" w14:textId="77777777" w:rsidR="002E6135" w:rsidRPr="00B06BFD" w:rsidRDefault="002E6135" w:rsidP="00B06BFD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color w:val="000000"/>
                <w:sz w:val="18"/>
                <w:szCs w:val="18"/>
                <w:lang w:eastAsia="cs-CZ"/>
              </w:rPr>
            </w:pPr>
            <w:r w:rsidRPr="00B06BFD">
              <w:rPr>
                <w:color w:val="000000"/>
                <w:sz w:val="18"/>
                <w:szCs w:val="18"/>
                <w:lang w:eastAsia="cs-CZ"/>
              </w:rPr>
              <w:t>Žádost o podporu</w:t>
            </w:r>
          </w:p>
          <w:p w14:paraId="6A91F397" w14:textId="018AC673" w:rsidR="002E6135" w:rsidRDefault="002E6135" w:rsidP="002E6135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Studie proveditelnosti / podklady pro hodnocení</w:t>
            </w:r>
          </w:p>
        </w:tc>
      </w:tr>
      <w:tr w:rsidR="006708A7" w:rsidRPr="009E577A" w14:paraId="5E4550DD" w14:textId="77777777" w:rsidTr="00DB423F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BB1B8" w14:textId="77777777" w:rsidR="006708A7" w:rsidRPr="009E577A" w:rsidRDefault="006708A7" w:rsidP="00E22F07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Projekt není uveden na seznamu strategických projektů schválené strategie městské metropolitní oblasti/aglomerace ITI</w:t>
            </w:r>
            <w:r w:rsidR="00E95B76" w:rsidRPr="009E577A">
              <w:rPr>
                <w:b/>
                <w:sz w:val="18"/>
                <w:szCs w:val="18"/>
              </w:rPr>
              <w:t>.</w:t>
            </w:r>
          </w:p>
          <w:p w14:paraId="15D8772D" w14:textId="3D346EFD" w:rsidR="009F6726" w:rsidRPr="00856045" w:rsidRDefault="009F6726" w:rsidP="00E22F07">
            <w:pPr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6045">
              <w:rPr>
                <w:i/>
                <w:iCs/>
                <w:sz w:val="18"/>
                <w:szCs w:val="18"/>
              </w:rPr>
              <w:t>Kritérium bude využito ve výzvách pro individuální projekty.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0A5DB" w14:textId="7AF1D883" w:rsidR="009D21C3" w:rsidRPr="009E577A" w:rsidDel="00732B3A" w:rsidRDefault="009D21C3" w:rsidP="00DB423F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2EF" w14:textId="6B5FE868" w:rsidR="006708A7" w:rsidRPr="009E577A" w:rsidRDefault="006708A7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974B9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není uveden na seznamu strategických projektů schválené strategie městské metropolitní oblasti/aglomerace ITI</w:t>
            </w:r>
            <w:r w:rsidR="005E163A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0E64B915" w14:textId="5963D212" w:rsidR="006708A7" w:rsidRPr="009E577A" w:rsidRDefault="006708A7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974B9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>rojekt je uveden na seznamu strategických projektů schválené strategie městské metropolitní oblasti/aglomerace ITI</w:t>
            </w:r>
            <w:r w:rsidR="005E163A" w:rsidRPr="009E577A">
              <w:rPr>
                <w:color w:val="000000" w:themeColor="text1"/>
                <w:sz w:val="18"/>
                <w:szCs w:val="18"/>
              </w:rPr>
              <w:t>.</w:t>
            </w:r>
          </w:p>
          <w:p w14:paraId="12C7985B" w14:textId="3BE5C04E" w:rsidR="005E163A" w:rsidRPr="009E577A" w:rsidRDefault="005E163A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NERELEVANTNÍ – </w:t>
            </w:r>
            <w:r w:rsidR="00974B98" w:rsidRPr="009E577A">
              <w:rPr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rojekt je </w:t>
            </w:r>
            <w:r w:rsidR="009F6726" w:rsidRPr="009E577A">
              <w:rPr>
                <w:color w:val="000000" w:themeColor="text1"/>
                <w:sz w:val="18"/>
                <w:szCs w:val="18"/>
              </w:rPr>
              <w:t>zaměřen na aktivitu, která</w:t>
            </w:r>
            <w:r w:rsidR="0029431C" w:rsidRPr="009E577A">
              <w:rPr>
                <w:color w:val="000000" w:themeColor="text1"/>
                <w:sz w:val="18"/>
                <w:szCs w:val="18"/>
              </w:rPr>
              <w:t xml:space="preserve"> není obsažen</w:t>
            </w:r>
            <w:r w:rsidR="00904621" w:rsidRPr="009E577A">
              <w:rPr>
                <w:color w:val="000000" w:themeColor="text1"/>
                <w:sz w:val="18"/>
                <w:szCs w:val="18"/>
              </w:rPr>
              <w:t>a</w:t>
            </w:r>
            <w:r w:rsidR="0029431C" w:rsidRPr="009E577A">
              <w:rPr>
                <w:color w:val="000000" w:themeColor="text1"/>
                <w:sz w:val="18"/>
                <w:szCs w:val="18"/>
              </w:rPr>
              <w:t xml:space="preserve"> v</w:t>
            </w:r>
            <w:r w:rsidR="00974B98" w:rsidRPr="009E577A">
              <w:rPr>
                <w:color w:val="000000" w:themeColor="text1"/>
                <w:sz w:val="18"/>
                <w:szCs w:val="18"/>
              </w:rPr>
              <w:t> </w:t>
            </w:r>
            <w:r w:rsidR="0029431C" w:rsidRPr="009E577A">
              <w:rPr>
                <w:color w:val="000000" w:themeColor="text1"/>
                <w:sz w:val="18"/>
                <w:szCs w:val="18"/>
              </w:rPr>
              <w:t>ITI</w:t>
            </w:r>
            <w:r w:rsidR="00974B98" w:rsidRPr="009E577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720D0" w14:textId="7211AFEC" w:rsidR="006708A7" w:rsidRPr="009E577A" w:rsidRDefault="009E577A" w:rsidP="006708A7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6708A7"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0E2C8DB7" w14:textId="565B9351" w:rsidR="006708A7" w:rsidRPr="009E577A" w:rsidRDefault="009E577A" w:rsidP="006708A7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="006708A7" w:rsidRPr="009E577A">
              <w:rPr>
                <w:rFonts w:cs="Arial"/>
                <w:color w:val="000000" w:themeColor="text1"/>
                <w:sz w:val="18"/>
                <w:szCs w:val="18"/>
              </w:rPr>
              <w:t>eznamy strategických projektů MO/A</w:t>
            </w:r>
          </w:p>
        </w:tc>
      </w:tr>
      <w:tr w:rsidR="005B2357" w:rsidRPr="009E577A" w14:paraId="782E8A07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B4807" w14:textId="77777777" w:rsidR="005B2357" w:rsidRPr="009E577A" w:rsidRDefault="005B2357" w:rsidP="00E22F07">
            <w:pPr>
              <w:pStyle w:val="Default"/>
              <w:spacing w:before="120" w:after="120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Žádost o podporu odpovídá projektovému záměru, ke kterému vydala své kladné vyjádření MAS</w:t>
            </w:r>
            <w:r w:rsidR="00E95B76" w:rsidRPr="009E577A">
              <w:rPr>
                <w:b/>
                <w:sz w:val="18"/>
                <w:szCs w:val="18"/>
              </w:rPr>
              <w:t>.</w:t>
            </w:r>
          </w:p>
          <w:p w14:paraId="067C11D5" w14:textId="74F67C42" w:rsidR="00904621" w:rsidRPr="00856045" w:rsidRDefault="00904621" w:rsidP="00E22F07">
            <w:pPr>
              <w:pStyle w:val="Default"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856045">
              <w:rPr>
                <w:i/>
                <w:iCs/>
                <w:sz w:val="18"/>
                <w:szCs w:val="18"/>
              </w:rPr>
              <w:t>Kritérium bude využito ve výzvách pro projekty CLLD.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4CFF9" w14:textId="47671AD9" w:rsidR="005B2357" w:rsidRPr="009E577A" w:rsidDel="00732B3A" w:rsidRDefault="009D21C3" w:rsidP="005B2357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A08" w14:textId="4A73547B" w:rsidR="005B2357" w:rsidRPr="009E577A" w:rsidRDefault="005B2357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AA78A8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ádost o podporu a projektový záměr se shodují v údajích: žadatel, popis projektu (projekt se stejnými aktivitami), datum zahájení a ukončení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realizace projektu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a zároveň </w:t>
            </w:r>
            <w:r w:rsidR="00E227F4" w:rsidRPr="009E577A">
              <w:rPr>
                <w:color w:val="000000" w:themeColor="text1"/>
                <w:sz w:val="18"/>
                <w:szCs w:val="18"/>
              </w:rPr>
              <w:t>výše dotace z</w:t>
            </w:r>
            <w:r w:rsidR="00E227F4">
              <w:rPr>
                <w:color w:val="000000" w:themeColor="text1"/>
                <w:sz w:val="18"/>
                <w:szCs w:val="18"/>
              </w:rPr>
              <w:t> </w:t>
            </w:r>
            <w:r w:rsidR="00E227F4" w:rsidRPr="009E577A">
              <w:rPr>
                <w:color w:val="000000" w:themeColor="text1"/>
                <w:sz w:val="18"/>
                <w:szCs w:val="18"/>
              </w:rPr>
              <w:t>EU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je shodná či nižší</w:t>
            </w:r>
            <w:r w:rsidRPr="009E577A">
              <w:rPr>
                <w:color w:val="000000" w:themeColor="text1"/>
                <w:sz w:val="18"/>
                <w:szCs w:val="18"/>
              </w:rPr>
              <w:t>,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cílové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hodnoty indikátorů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jsou shodné či vyšší</w:t>
            </w:r>
            <w:r w:rsidR="00AA78A8">
              <w:rPr>
                <w:color w:val="000000" w:themeColor="text1"/>
                <w:sz w:val="18"/>
                <w:szCs w:val="18"/>
              </w:rPr>
              <w:t>.</w:t>
            </w:r>
          </w:p>
          <w:p w14:paraId="796B7B1D" w14:textId="5EB68E3F" w:rsidR="005B2357" w:rsidRPr="009E577A" w:rsidRDefault="005B2357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AA78A8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>ádost o podporu a projektový záměr se neshodují v některém z údaj</w:t>
            </w:r>
            <w:bookmarkStart w:id="2" w:name="_GoBack"/>
            <w:bookmarkEnd w:id="2"/>
            <w:r w:rsidRPr="009E577A">
              <w:rPr>
                <w:color w:val="000000" w:themeColor="text1"/>
                <w:sz w:val="18"/>
                <w:szCs w:val="18"/>
              </w:rPr>
              <w:t xml:space="preserve">ů: žadatel, popis projektu (projekt se stejnými aktivitami), datum zahájení 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>nebo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ukončení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realizace projektu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a/nebo </w:t>
            </w:r>
            <w:r w:rsidR="00E227F4" w:rsidRPr="009E577A">
              <w:rPr>
                <w:color w:val="000000" w:themeColor="text1"/>
                <w:sz w:val="18"/>
                <w:szCs w:val="18"/>
              </w:rPr>
              <w:t>výše dotace z</w:t>
            </w:r>
            <w:r w:rsidR="00E227F4">
              <w:rPr>
                <w:color w:val="000000" w:themeColor="text1"/>
                <w:sz w:val="18"/>
                <w:szCs w:val="18"/>
              </w:rPr>
              <w:t> </w:t>
            </w:r>
            <w:r w:rsidR="00E227F4" w:rsidRPr="009E577A">
              <w:rPr>
                <w:color w:val="000000" w:themeColor="text1"/>
                <w:sz w:val="18"/>
                <w:szCs w:val="18"/>
              </w:rPr>
              <w:t>EU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je vyšší a/nebo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cílové </w:t>
            </w:r>
            <w:r w:rsidRPr="009E577A">
              <w:rPr>
                <w:color w:val="000000" w:themeColor="text1"/>
                <w:sz w:val="18"/>
                <w:szCs w:val="18"/>
              </w:rPr>
              <w:t>hodnoty indikátorů</w:t>
            </w:r>
            <w:r w:rsidR="00E227F4">
              <w:rPr>
                <w:color w:val="000000" w:themeColor="text1"/>
                <w:sz w:val="18"/>
                <w:szCs w:val="18"/>
              </w:rPr>
              <w:t xml:space="preserve"> jsou nižší</w:t>
            </w:r>
            <w:r w:rsidR="00AA78A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3EED" w14:textId="3FA1F0D0" w:rsidR="005B2357" w:rsidRPr="009E577A" w:rsidRDefault="009E577A" w:rsidP="005B2357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="005B2357"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69F3E178" w14:textId="194CC9A6" w:rsidR="005B2357" w:rsidRPr="009E577A" w:rsidRDefault="009E577A" w:rsidP="005B2357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K</w:t>
            </w:r>
            <w:r w:rsidR="005B2357"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ladné vyjádření MAS o souladu se schválenou strategií CLLD</w:t>
            </w:r>
          </w:p>
          <w:p w14:paraId="2B5F0AD0" w14:textId="1442F4F0" w:rsidR="005B2357" w:rsidRPr="009E577A" w:rsidRDefault="009E577A" w:rsidP="005B2357">
            <w:pPr>
              <w:pStyle w:val="Odstavecseseznamem"/>
              <w:numPr>
                <w:ilvl w:val="0"/>
                <w:numId w:val="2"/>
              </w:numPr>
              <w:ind w:left="268" w:hanging="268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="005B2357" w:rsidRPr="009E577A">
              <w:rPr>
                <w:rFonts w:cs="Arial"/>
                <w:color w:val="000000" w:themeColor="text1"/>
                <w:sz w:val="18"/>
                <w:szCs w:val="18"/>
              </w:rPr>
              <w:t>rojektový záměr</w:t>
            </w:r>
          </w:p>
        </w:tc>
      </w:tr>
      <w:tr w:rsidR="0073204A" w:rsidRPr="009E577A" w14:paraId="4AD9BDEA" w14:textId="77777777" w:rsidTr="00856045">
        <w:trPr>
          <w:trHeight w:val="20"/>
        </w:trPr>
        <w:tc>
          <w:tcPr>
            <w:tcW w:w="5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22F9" w14:textId="62A9D281" w:rsidR="0073204A" w:rsidRPr="009E577A" w:rsidRDefault="0073204A" w:rsidP="00E22F07">
            <w:pPr>
              <w:pStyle w:val="Default"/>
              <w:spacing w:before="120" w:after="120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Žádost o podporu odpovídá projektovému záměru, ke kterému vydal své kladné vyjádření říd</w:t>
            </w:r>
            <w:r w:rsidR="00E54389">
              <w:rPr>
                <w:b/>
                <w:sz w:val="18"/>
                <w:szCs w:val="18"/>
              </w:rPr>
              <w:t>i</w:t>
            </w:r>
            <w:r w:rsidRPr="009E577A">
              <w:rPr>
                <w:b/>
                <w:sz w:val="18"/>
                <w:szCs w:val="18"/>
              </w:rPr>
              <w:t>cí výbor ITI</w:t>
            </w:r>
            <w:r w:rsidR="00904621" w:rsidRPr="009E577A">
              <w:rPr>
                <w:b/>
                <w:sz w:val="18"/>
                <w:szCs w:val="18"/>
              </w:rPr>
              <w:t>.</w:t>
            </w:r>
          </w:p>
          <w:p w14:paraId="4683483F" w14:textId="0582483B" w:rsidR="00904621" w:rsidRPr="009E577A" w:rsidRDefault="00904621" w:rsidP="00E22F07">
            <w:pPr>
              <w:pStyle w:val="Default"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856045">
              <w:rPr>
                <w:i/>
                <w:iCs/>
                <w:sz w:val="18"/>
                <w:szCs w:val="18"/>
              </w:rPr>
              <w:lastRenderedPageBreak/>
              <w:t>Kritérium bude využito ve výzvách pro projekty ITI.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7A5F" w14:textId="3A4E8B5E" w:rsidR="0073204A" w:rsidRPr="009E577A" w:rsidDel="00732B3A" w:rsidRDefault="009D21C3" w:rsidP="0073204A">
            <w:pPr>
              <w:pStyle w:val="Odstavecseseznamem"/>
              <w:tabs>
                <w:tab w:val="left" w:pos="5445"/>
              </w:tabs>
              <w:spacing w:before="120"/>
              <w:ind w:left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009E577A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lastRenderedPageBreak/>
              <w:t>Proveditelnost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ACB" w14:textId="1C7C0225" w:rsidR="0073204A" w:rsidRPr="009E577A" w:rsidRDefault="0073204A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ANO – </w:t>
            </w:r>
            <w:r w:rsidR="00AA78A8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ádost o podporu </w:t>
            </w:r>
            <w:r w:rsidR="005B2357" w:rsidRPr="009E577A">
              <w:rPr>
                <w:color w:val="000000" w:themeColor="text1"/>
                <w:sz w:val="18"/>
                <w:szCs w:val="18"/>
              </w:rPr>
              <w:t>a projektový záměr se shodují v údajích: žadatel, popis projektu (projekt se stejnými aktivitami), datum zahájení a ukončení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lastRenderedPageBreak/>
              <w:t>realizace projektu</w:t>
            </w:r>
            <w:r w:rsidR="006E2BF1">
              <w:rPr>
                <w:color w:val="000000" w:themeColor="text1"/>
                <w:sz w:val="18"/>
                <w:szCs w:val="18"/>
              </w:rPr>
              <w:t xml:space="preserve"> a zároveň výše dotace z EU je shodná či nižší</w:t>
            </w:r>
            <w:r w:rsidR="005B2357" w:rsidRPr="009E577A">
              <w:rPr>
                <w:color w:val="000000" w:themeColor="text1"/>
                <w:sz w:val="18"/>
                <w:szCs w:val="18"/>
              </w:rPr>
              <w:t>,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cílové</w:t>
            </w:r>
            <w:r w:rsidR="005B2357" w:rsidRPr="009E577A">
              <w:rPr>
                <w:color w:val="000000" w:themeColor="text1"/>
                <w:sz w:val="18"/>
                <w:szCs w:val="18"/>
              </w:rPr>
              <w:t xml:space="preserve"> hodnoty indikátorů</w:t>
            </w:r>
            <w:r w:rsidR="006E2BF1">
              <w:rPr>
                <w:color w:val="000000" w:themeColor="text1"/>
                <w:sz w:val="18"/>
                <w:szCs w:val="18"/>
              </w:rPr>
              <w:t xml:space="preserve"> jsou shodné či vyšší</w:t>
            </w:r>
            <w:r w:rsidR="00AA78A8">
              <w:rPr>
                <w:color w:val="000000" w:themeColor="text1"/>
                <w:sz w:val="18"/>
                <w:szCs w:val="18"/>
              </w:rPr>
              <w:t>.</w:t>
            </w:r>
          </w:p>
          <w:p w14:paraId="439E4E0D" w14:textId="1373CC27" w:rsidR="0073204A" w:rsidRPr="009E577A" w:rsidRDefault="005B2357" w:rsidP="006174E9">
            <w:pPr>
              <w:spacing w:after="120"/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</w:t>
            </w:r>
            <w:r w:rsidR="00AA78A8">
              <w:rPr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ádost o podporu a projektový záměr se neshodují v některém z údajů: žadatel, popis projektu (projekt se stejnými aktivitami), datum zahájení 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>nebo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ukončení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 realizace projektu</w:t>
            </w:r>
            <w:r w:rsidR="006E2BF1">
              <w:rPr>
                <w:color w:val="000000" w:themeColor="text1"/>
                <w:sz w:val="18"/>
                <w:szCs w:val="18"/>
              </w:rPr>
              <w:t xml:space="preserve"> a/nebo výše dotace z EU je vyšší a/nebo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6697" w:rsidRPr="009E577A">
              <w:rPr>
                <w:color w:val="000000" w:themeColor="text1"/>
                <w:sz w:val="18"/>
                <w:szCs w:val="18"/>
              </w:rPr>
              <w:t xml:space="preserve">cílové </w:t>
            </w:r>
            <w:r w:rsidRPr="009E577A">
              <w:rPr>
                <w:color w:val="000000" w:themeColor="text1"/>
                <w:sz w:val="18"/>
                <w:szCs w:val="18"/>
              </w:rPr>
              <w:t>hodnoty indikátorů</w:t>
            </w:r>
            <w:r w:rsidR="006E2BF1">
              <w:rPr>
                <w:color w:val="000000" w:themeColor="text1"/>
                <w:sz w:val="18"/>
                <w:szCs w:val="18"/>
              </w:rPr>
              <w:t xml:space="preserve"> jsou nižší</w:t>
            </w:r>
            <w:r w:rsidR="00AA78A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179D8" w14:textId="19666EAE" w:rsidR="0073204A" w:rsidRPr="009E577A" w:rsidRDefault="009E577A" w:rsidP="0073204A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Ž</w:t>
            </w:r>
            <w:r w:rsidR="0073204A"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277C309B" w14:textId="5EA20252" w:rsidR="0073204A" w:rsidRPr="009E577A" w:rsidRDefault="009E577A" w:rsidP="0073204A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K</w:t>
            </w:r>
            <w:r w:rsidR="005B2357" w:rsidRPr="009E577A">
              <w:rPr>
                <w:rFonts w:cs="Arial"/>
                <w:color w:val="000000" w:themeColor="text1"/>
                <w:sz w:val="18"/>
                <w:szCs w:val="18"/>
              </w:rPr>
              <w:t xml:space="preserve">ladné </w:t>
            </w:r>
            <w:r w:rsidR="0073204A" w:rsidRPr="009E577A">
              <w:rPr>
                <w:rFonts w:cs="Arial"/>
                <w:color w:val="000000" w:themeColor="text1"/>
                <w:sz w:val="18"/>
                <w:szCs w:val="18"/>
              </w:rPr>
              <w:t>vyjádření ŘV ITI</w:t>
            </w:r>
          </w:p>
          <w:p w14:paraId="2B2523C3" w14:textId="170085D3" w:rsidR="0073204A" w:rsidRPr="009E577A" w:rsidRDefault="009E577A" w:rsidP="005B2357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="005B2357" w:rsidRPr="009E577A">
              <w:rPr>
                <w:rFonts w:cs="Arial"/>
                <w:color w:val="000000" w:themeColor="text1"/>
                <w:sz w:val="18"/>
                <w:szCs w:val="18"/>
              </w:rPr>
              <w:t>rojektový záměr</w:t>
            </w:r>
          </w:p>
        </w:tc>
      </w:tr>
    </w:tbl>
    <w:p w14:paraId="67CC53F7" w14:textId="77777777" w:rsidR="00D2228A" w:rsidRPr="009E577A" w:rsidRDefault="00D2228A" w:rsidP="00D2228A">
      <w:pPr>
        <w:jc w:val="center"/>
        <w:rPr>
          <w:b/>
          <w:bCs/>
          <w:sz w:val="18"/>
          <w:szCs w:val="18"/>
        </w:rPr>
        <w:sectPr w:rsidR="00D2228A" w:rsidRPr="009E577A" w:rsidSect="00111257">
          <w:footerReference w:type="default" r:id="rId8"/>
          <w:headerReference w:type="first" r:id="rId9"/>
          <w:footerReference w:type="first" r:id="rId10"/>
          <w:pgSz w:w="16838" w:h="11906" w:orient="landscape"/>
          <w:pgMar w:top="1417" w:right="1417" w:bottom="1417" w:left="1417" w:header="709" w:footer="266" w:gutter="0"/>
          <w:cols w:space="708"/>
          <w:titlePg/>
          <w:docGrid w:linePitch="360"/>
        </w:sectPr>
      </w:pPr>
    </w:p>
    <w:tbl>
      <w:tblPr>
        <w:tblW w:w="5497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2673"/>
        <w:gridCol w:w="4064"/>
        <w:gridCol w:w="2621"/>
      </w:tblGrid>
      <w:tr w:rsidR="00D2228A" w:rsidRPr="009E577A" w14:paraId="2B266B2B" w14:textId="77777777" w:rsidTr="00A50F82">
        <w:trPr>
          <w:trHeight w:val="20"/>
        </w:trPr>
        <w:tc>
          <w:tcPr>
            <w:tcW w:w="15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BE1488" w14:textId="77777777" w:rsidR="00D2228A" w:rsidRPr="00337A55" w:rsidRDefault="00D2228A" w:rsidP="007B7FE6">
            <w:pPr>
              <w:jc w:val="center"/>
              <w:rPr>
                <w:b/>
                <w:bCs/>
              </w:rPr>
            </w:pPr>
            <w:r w:rsidRPr="00337A55">
              <w:rPr>
                <w:b/>
                <w:bCs/>
              </w:rPr>
              <w:lastRenderedPageBreak/>
              <w:t>Kritéria formálních náležitostí</w:t>
            </w:r>
          </w:p>
        </w:tc>
      </w:tr>
      <w:tr w:rsidR="006174E9" w:rsidRPr="009E577A" w14:paraId="0AA3EB8F" w14:textId="77777777" w:rsidTr="006174E9">
        <w:trPr>
          <w:trHeight w:val="20"/>
        </w:trPr>
        <w:tc>
          <w:tcPr>
            <w:tcW w:w="60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357225" w14:textId="328968A5" w:rsidR="006174E9" w:rsidRPr="006174E9" w:rsidRDefault="006174E9" w:rsidP="006174E9">
            <w:pPr>
              <w:pStyle w:val="Odstavecseseznamem"/>
              <w:ind w:left="0" w:right="-212" w:hanging="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174E9">
              <w:rPr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68FC3C" w14:textId="5C804ED1" w:rsidR="006174E9" w:rsidRPr="006174E9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74E9">
              <w:rPr>
                <w:b/>
                <w:bCs/>
                <w:sz w:val="18"/>
                <w:szCs w:val="18"/>
              </w:rPr>
              <w:t>Aspekt hodnocení podle Metodického pokynu výzvy, hodnocení a výběr projektů v období 2021-2027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1814F" w14:textId="415C8FB4" w:rsidR="006174E9" w:rsidRPr="006174E9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74E9">
              <w:rPr>
                <w:b/>
                <w:bCs/>
                <w:sz w:val="18"/>
                <w:szCs w:val="18"/>
              </w:rPr>
              <w:t>Způsob hodnocení (ANO/NE/NERELEVANTNÍ)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EA82AC" w14:textId="76CF5786" w:rsidR="006174E9" w:rsidRPr="006174E9" w:rsidRDefault="006174E9" w:rsidP="006174E9">
            <w:pPr>
              <w:pStyle w:val="Odstavecseseznamem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6174E9">
              <w:rPr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6174E9" w:rsidRPr="009E577A" w14:paraId="6E14DE8C" w14:textId="77777777" w:rsidTr="006174E9">
        <w:trPr>
          <w:trHeight w:val="20"/>
        </w:trPr>
        <w:tc>
          <w:tcPr>
            <w:tcW w:w="60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A0837" w14:textId="69868BCE" w:rsidR="006174E9" w:rsidRPr="009E577A" w:rsidRDefault="006174E9" w:rsidP="006174E9">
            <w:pPr>
              <w:pStyle w:val="Odstavecseseznamem"/>
              <w:ind w:left="0" w:right="-212" w:hanging="4"/>
              <w:rPr>
                <w:rFonts w:cs="Arial"/>
                <w:b/>
                <w:bCs/>
                <w:sz w:val="18"/>
                <w:szCs w:val="18"/>
              </w:rPr>
            </w:pPr>
            <w:r w:rsidRPr="009E577A">
              <w:rPr>
                <w:rFonts w:cs="Arial"/>
                <w:b/>
                <w:bCs/>
                <w:sz w:val="18"/>
                <w:szCs w:val="18"/>
              </w:rPr>
              <w:t>Žádost o podporu je podána v předepsané formě a obsahově splňuj</w:t>
            </w:r>
            <w:r>
              <w:rPr>
                <w:rFonts w:cs="Arial"/>
                <w:b/>
                <w:bCs/>
                <w:sz w:val="18"/>
                <w:szCs w:val="18"/>
              </w:rPr>
              <w:t>e</w:t>
            </w:r>
            <w:r w:rsidRPr="009E577A">
              <w:rPr>
                <w:rFonts w:cs="Arial"/>
                <w:b/>
                <w:bCs/>
                <w:sz w:val="18"/>
                <w:szCs w:val="18"/>
              </w:rPr>
              <w:t xml:space="preserve"> všechny náležitosti.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C4A1DA4" w14:textId="66331A52" w:rsidR="006174E9" w:rsidRPr="009E577A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25FF991" w14:textId="54D83505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ANO – Žádost o podporu je podána v předepsané formě a obsahově splňuje všechny náležitosti.</w:t>
            </w:r>
          </w:p>
          <w:p w14:paraId="56F5F31C" w14:textId="30C25726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</w:t>
            </w:r>
            <w:r w:rsidRPr="00C1502F">
              <w:rPr>
                <w:color w:val="000000" w:themeColor="text1"/>
                <w:sz w:val="18"/>
                <w:szCs w:val="18"/>
              </w:rPr>
              <w:t>–</w:t>
            </w:r>
            <w:r w:rsidRPr="009E577A">
              <w:rPr>
                <w:color w:val="000000" w:themeColor="text1"/>
                <w:sz w:val="18"/>
                <w:szCs w:val="18"/>
              </w:rPr>
              <w:t xml:space="preserve"> Žádost o podporu není podána v předepsané formě a obsahově nesplňuje všechny náležitosti.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7C654B" w14:textId="6FD09C70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2346CC35" w14:textId="77777777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</w:tc>
      </w:tr>
      <w:tr w:rsidR="006174E9" w:rsidRPr="009E577A" w14:paraId="40DB9370" w14:textId="77777777" w:rsidTr="006174E9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2BE8" w14:textId="77777777" w:rsidR="006174E9" w:rsidRPr="009E577A" w:rsidRDefault="006174E9" w:rsidP="00E22F07">
            <w:pPr>
              <w:pStyle w:val="Default"/>
              <w:spacing w:before="120" w:after="120"/>
              <w:ind w:hanging="6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Žádost o podporu je podepsána oprávněným zástupcem žadatele.</w:t>
            </w:r>
          </w:p>
          <w:p w14:paraId="31AAA423" w14:textId="5417E25A" w:rsidR="006174E9" w:rsidRPr="006174E9" w:rsidRDefault="006174E9" w:rsidP="00E22F07">
            <w:pPr>
              <w:pStyle w:val="Default"/>
              <w:spacing w:before="120" w:after="120"/>
              <w:ind w:hanging="6"/>
              <w:rPr>
                <w:sz w:val="18"/>
                <w:szCs w:val="18"/>
              </w:rPr>
            </w:pPr>
            <w:r w:rsidRPr="006174E9">
              <w:rPr>
                <w:i/>
                <w:iCs/>
                <w:sz w:val="18"/>
                <w:szCs w:val="18"/>
              </w:rPr>
              <w:t>Kritérium bude využito ve výzvách pro individuální projekty</w:t>
            </w:r>
            <w:r w:rsidR="00DB423F">
              <w:rPr>
                <w:i/>
                <w:iCs/>
                <w:sz w:val="18"/>
                <w:szCs w:val="18"/>
              </w:rPr>
              <w:t xml:space="preserve"> a projekty ITI</w:t>
            </w:r>
            <w:r w:rsidRPr="006174E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78F2E" w14:textId="5473ABDB" w:rsidR="006174E9" w:rsidRPr="009E577A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ECC7F3" w14:textId="22FF2E6B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ANO – Žádost o podporu je podepsána statutárním zástupcem nebo oprávněným zástupcem žadatele.</w:t>
            </w:r>
          </w:p>
          <w:p w14:paraId="23BFB961" w14:textId="6B811DF5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NE – Žádost o podporu není podepsána statutárním zástupcem nebo oprávněným zástupcem žadatele.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377AB5" w14:textId="1E69DD79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246B3BA3" w14:textId="39456BAC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lná moc / pověření</w:t>
            </w:r>
          </w:p>
        </w:tc>
      </w:tr>
      <w:tr w:rsidR="006174E9" w:rsidRPr="009E577A" w14:paraId="3906418E" w14:textId="77777777" w:rsidTr="006174E9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080E3" w14:textId="7EEE97C8" w:rsidR="006174E9" w:rsidRPr="009E577A" w:rsidRDefault="006174E9" w:rsidP="00E22F07">
            <w:pPr>
              <w:pStyle w:val="Default"/>
              <w:spacing w:before="120" w:after="120"/>
              <w:ind w:hanging="6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Žádost</w:t>
            </w:r>
            <w:r w:rsidR="00E54389">
              <w:rPr>
                <w:b/>
                <w:sz w:val="18"/>
                <w:szCs w:val="18"/>
              </w:rPr>
              <w:t xml:space="preserve"> o podporu</w:t>
            </w:r>
            <w:r w:rsidRPr="009E577A">
              <w:rPr>
                <w:b/>
                <w:sz w:val="18"/>
                <w:szCs w:val="18"/>
              </w:rPr>
              <w:t xml:space="preserve"> je podepsána oprávněným zástupcem žadatele a zástupcem MAS.</w:t>
            </w:r>
          </w:p>
          <w:p w14:paraId="4F78EDDB" w14:textId="182AF152" w:rsidR="006174E9" w:rsidRPr="006174E9" w:rsidRDefault="006174E9" w:rsidP="00E22F07">
            <w:pPr>
              <w:pStyle w:val="Default"/>
              <w:spacing w:before="120" w:after="120"/>
              <w:ind w:hanging="6"/>
              <w:rPr>
                <w:sz w:val="18"/>
                <w:szCs w:val="18"/>
              </w:rPr>
            </w:pPr>
            <w:r w:rsidRPr="006174E9">
              <w:rPr>
                <w:i/>
                <w:iCs/>
                <w:sz w:val="18"/>
                <w:szCs w:val="18"/>
              </w:rPr>
              <w:t>Kritérium bude využito ve výzvách pro projekty CLLD.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B88E" w14:textId="1B4A555F" w:rsidR="006174E9" w:rsidRPr="009E577A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44FA2" w14:textId="155187BC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ANO – Žádost o podporu je podepsána statutárním zástupcem nebo zástupcem žadatele a zástupcem MAS.</w:t>
            </w:r>
          </w:p>
          <w:p w14:paraId="403A2329" w14:textId="3092E217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NE – Žádost o podporu není podepsána statutárním zástupcem nebo zástupcem žadatele a/nebo zástupcem MAS.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99617" w14:textId="79FC0308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1163B43D" w14:textId="160F3878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lná moc / pověření</w:t>
            </w:r>
          </w:p>
        </w:tc>
      </w:tr>
      <w:tr w:rsidR="006174E9" w:rsidRPr="009E577A" w14:paraId="5D7C5910" w14:textId="77777777" w:rsidTr="006174E9">
        <w:trPr>
          <w:trHeight w:val="425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0482" w14:textId="37488EC5" w:rsidR="006174E9" w:rsidRPr="009E577A" w:rsidRDefault="006174E9" w:rsidP="006174E9">
            <w:pPr>
              <w:pStyle w:val="Default"/>
              <w:ind w:hanging="4"/>
              <w:rPr>
                <w:b/>
                <w:sz w:val="18"/>
                <w:szCs w:val="18"/>
              </w:rPr>
            </w:pPr>
            <w:r w:rsidRPr="009E577A">
              <w:rPr>
                <w:b/>
                <w:sz w:val="18"/>
                <w:szCs w:val="18"/>
              </w:rPr>
              <w:t>Jsou doloženy všechny povinné přílohy a splňují náležitosti požadované v dokumentaci k výzvě.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BA62" w14:textId="4DE9F942" w:rsidR="006174E9" w:rsidRPr="009E577A" w:rsidRDefault="006174E9" w:rsidP="00617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Proveditelnost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83FC33" w14:textId="3E6852F4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>ANO – K žádosti o podporu jsou doloženy všechny povinné přílohy, které splňují náležitosti požadované v dokumentaci k výzvě a které jsou v souladu se žádostí o podporu.</w:t>
            </w:r>
          </w:p>
          <w:p w14:paraId="1C6EE5A7" w14:textId="287CD2A6" w:rsidR="006174E9" w:rsidRPr="009E577A" w:rsidRDefault="006174E9" w:rsidP="006174E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77A">
              <w:rPr>
                <w:color w:val="000000" w:themeColor="text1"/>
                <w:sz w:val="18"/>
                <w:szCs w:val="18"/>
              </w:rPr>
              <w:t xml:space="preserve">NE – K žádosti o podporu nejsou doloženy všechny povinné přílohy nebo povinné přílohy nesplňují náležitosti požadované v dokumentaci k výzvě, nebo nejsou v souladu se žádostí o podporu.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D0931" w14:textId="24BF62D8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Ž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ádost o podporu</w:t>
            </w:r>
          </w:p>
          <w:p w14:paraId="23067F42" w14:textId="73741DE1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řílohy žádosti</w:t>
            </w:r>
          </w:p>
          <w:p w14:paraId="4B4CD461" w14:textId="77777777" w:rsidR="006174E9" w:rsidRPr="009E577A" w:rsidRDefault="006174E9" w:rsidP="006174E9">
            <w:pPr>
              <w:pStyle w:val="Odstavecseseznamem"/>
              <w:numPr>
                <w:ilvl w:val="0"/>
                <w:numId w:val="3"/>
              </w:numPr>
              <w:ind w:left="268" w:hanging="268"/>
              <w:rPr>
                <w:rFonts w:cs="Arial"/>
                <w:color w:val="000000" w:themeColor="text1"/>
                <w:sz w:val="18"/>
                <w:szCs w:val="18"/>
              </w:rPr>
            </w:pPr>
            <w:r w:rsidRPr="009E577A">
              <w:rPr>
                <w:rFonts w:cs="Arial"/>
                <w:color w:val="000000" w:themeColor="text1"/>
                <w:sz w:val="18"/>
                <w:szCs w:val="18"/>
              </w:rPr>
              <w:t>Pravidla pro žadatele a příjemce</w:t>
            </w:r>
          </w:p>
        </w:tc>
      </w:tr>
    </w:tbl>
    <w:p w14:paraId="48EE47DB" w14:textId="77777777" w:rsidR="00CF2E2C" w:rsidRPr="009E577A" w:rsidRDefault="00CF2E2C" w:rsidP="00755DFE">
      <w:pPr>
        <w:rPr>
          <w:sz w:val="18"/>
          <w:szCs w:val="18"/>
        </w:rPr>
      </w:pPr>
    </w:p>
    <w:sectPr w:rsidR="00CF2E2C" w:rsidRPr="009E577A" w:rsidSect="006174E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A68C" w14:textId="77777777" w:rsidR="000713C1" w:rsidRDefault="000713C1">
      <w:pPr>
        <w:spacing w:before="0"/>
      </w:pPr>
      <w:r>
        <w:separator/>
      </w:r>
    </w:p>
  </w:endnote>
  <w:endnote w:type="continuationSeparator" w:id="0">
    <w:p w14:paraId="2995CFEB" w14:textId="77777777" w:rsidR="000713C1" w:rsidRDefault="000713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783626"/>
      <w:docPartObj>
        <w:docPartGallery w:val="Page Numbers (Bottom of Page)"/>
        <w:docPartUnique/>
      </w:docPartObj>
    </w:sdtPr>
    <w:sdtEndPr/>
    <w:sdtContent>
      <w:p w14:paraId="158C0356" w14:textId="4143F5DB" w:rsidR="006C14B8" w:rsidRDefault="00D2228A" w:rsidP="00CF0BE9">
        <w:pPr>
          <w:pStyle w:val="Zpat"/>
          <w:ind w:right="-73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389">
          <w:rPr>
            <w:noProof/>
          </w:rPr>
          <w:t>2</w:t>
        </w:r>
        <w:r>
          <w:fldChar w:fldCharType="end"/>
        </w:r>
      </w:p>
    </w:sdtContent>
  </w:sdt>
  <w:p w14:paraId="3768A939" w14:textId="77777777" w:rsidR="006C14B8" w:rsidRDefault="007B4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707853"/>
      <w:docPartObj>
        <w:docPartGallery w:val="Page Numbers (Bottom of Page)"/>
        <w:docPartUnique/>
      </w:docPartObj>
    </w:sdtPr>
    <w:sdtEndPr/>
    <w:sdtContent>
      <w:p w14:paraId="5BF039F6" w14:textId="5407ABB5" w:rsidR="006C14B8" w:rsidRDefault="00D222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3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9C63" w14:textId="77777777" w:rsidR="000713C1" w:rsidRDefault="000713C1">
      <w:pPr>
        <w:spacing w:before="0"/>
      </w:pPr>
      <w:r>
        <w:separator/>
      </w:r>
    </w:p>
  </w:footnote>
  <w:footnote w:type="continuationSeparator" w:id="0">
    <w:p w14:paraId="1E6352D7" w14:textId="77777777" w:rsidR="000713C1" w:rsidRDefault="000713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9407" w14:textId="77777777" w:rsidR="006C14B8" w:rsidRPr="00C0420F" w:rsidRDefault="007B4313" w:rsidP="0011125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700B"/>
    <w:multiLevelType w:val="hybridMultilevel"/>
    <w:tmpl w:val="549676A0"/>
    <w:lvl w:ilvl="0" w:tplc="C0B2F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34B"/>
    <w:multiLevelType w:val="hybridMultilevel"/>
    <w:tmpl w:val="22744902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2E1"/>
    <w:multiLevelType w:val="hybridMultilevel"/>
    <w:tmpl w:val="C36459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0150D"/>
    <w:multiLevelType w:val="hybridMultilevel"/>
    <w:tmpl w:val="98DEFFE2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7569"/>
    <w:multiLevelType w:val="hybridMultilevel"/>
    <w:tmpl w:val="557E4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3E78"/>
    <w:multiLevelType w:val="hybridMultilevel"/>
    <w:tmpl w:val="70108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1260AC"/>
    <w:multiLevelType w:val="hybridMultilevel"/>
    <w:tmpl w:val="F03E1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8A"/>
    <w:rsid w:val="000121F7"/>
    <w:rsid w:val="00061874"/>
    <w:rsid w:val="000713C1"/>
    <w:rsid w:val="000733E4"/>
    <w:rsid w:val="0007764C"/>
    <w:rsid w:val="00092B0B"/>
    <w:rsid w:val="000A17B7"/>
    <w:rsid w:val="000A5C77"/>
    <w:rsid w:val="000B1C0D"/>
    <w:rsid w:val="00140313"/>
    <w:rsid w:val="001D0AF2"/>
    <w:rsid w:val="00217811"/>
    <w:rsid w:val="00224CC3"/>
    <w:rsid w:val="002350EF"/>
    <w:rsid w:val="00247ADF"/>
    <w:rsid w:val="00272BCF"/>
    <w:rsid w:val="002942F4"/>
    <w:rsid w:val="0029431C"/>
    <w:rsid w:val="002B49FF"/>
    <w:rsid w:val="002E16CB"/>
    <w:rsid w:val="002E1FD6"/>
    <w:rsid w:val="002E6135"/>
    <w:rsid w:val="002F10B1"/>
    <w:rsid w:val="002F2A5C"/>
    <w:rsid w:val="003000A0"/>
    <w:rsid w:val="00316BEA"/>
    <w:rsid w:val="003368A5"/>
    <w:rsid w:val="00337A55"/>
    <w:rsid w:val="00345D6D"/>
    <w:rsid w:val="00367BC1"/>
    <w:rsid w:val="003A6F12"/>
    <w:rsid w:val="003A6F32"/>
    <w:rsid w:val="003B6697"/>
    <w:rsid w:val="003D4299"/>
    <w:rsid w:val="004314F9"/>
    <w:rsid w:val="004577C9"/>
    <w:rsid w:val="00490DF9"/>
    <w:rsid w:val="00493610"/>
    <w:rsid w:val="004A25F9"/>
    <w:rsid w:val="004B17B7"/>
    <w:rsid w:val="004B58D4"/>
    <w:rsid w:val="004B5B27"/>
    <w:rsid w:val="004C2FF9"/>
    <w:rsid w:val="004E216A"/>
    <w:rsid w:val="004F57EA"/>
    <w:rsid w:val="004F5DE1"/>
    <w:rsid w:val="004F64D2"/>
    <w:rsid w:val="0050177D"/>
    <w:rsid w:val="00501DC4"/>
    <w:rsid w:val="0053283B"/>
    <w:rsid w:val="0053768B"/>
    <w:rsid w:val="0054227D"/>
    <w:rsid w:val="00565970"/>
    <w:rsid w:val="00565A4C"/>
    <w:rsid w:val="005B2357"/>
    <w:rsid w:val="005E163A"/>
    <w:rsid w:val="005F2181"/>
    <w:rsid w:val="00604716"/>
    <w:rsid w:val="006174E9"/>
    <w:rsid w:val="00621AA2"/>
    <w:rsid w:val="0062403A"/>
    <w:rsid w:val="0063003B"/>
    <w:rsid w:val="00643AD6"/>
    <w:rsid w:val="0065153B"/>
    <w:rsid w:val="006542E8"/>
    <w:rsid w:val="00657BC8"/>
    <w:rsid w:val="006708A7"/>
    <w:rsid w:val="00692EFA"/>
    <w:rsid w:val="006A20F8"/>
    <w:rsid w:val="006E2BF1"/>
    <w:rsid w:val="0073204A"/>
    <w:rsid w:val="00732B3A"/>
    <w:rsid w:val="007467E2"/>
    <w:rsid w:val="00755DFE"/>
    <w:rsid w:val="00764AC9"/>
    <w:rsid w:val="00783005"/>
    <w:rsid w:val="007B4313"/>
    <w:rsid w:val="007C3740"/>
    <w:rsid w:val="007F18BF"/>
    <w:rsid w:val="007F5856"/>
    <w:rsid w:val="00810190"/>
    <w:rsid w:val="0082576A"/>
    <w:rsid w:val="00847268"/>
    <w:rsid w:val="00856045"/>
    <w:rsid w:val="00887E14"/>
    <w:rsid w:val="0089243C"/>
    <w:rsid w:val="008D77BD"/>
    <w:rsid w:val="008E2477"/>
    <w:rsid w:val="008E33F8"/>
    <w:rsid w:val="00904621"/>
    <w:rsid w:val="00921B13"/>
    <w:rsid w:val="00962CEA"/>
    <w:rsid w:val="00974B98"/>
    <w:rsid w:val="00983647"/>
    <w:rsid w:val="009A450B"/>
    <w:rsid w:val="009B68FA"/>
    <w:rsid w:val="009D21C3"/>
    <w:rsid w:val="009D67D6"/>
    <w:rsid w:val="009E577A"/>
    <w:rsid w:val="009F6726"/>
    <w:rsid w:val="00A02F28"/>
    <w:rsid w:val="00A15EAA"/>
    <w:rsid w:val="00A50F82"/>
    <w:rsid w:val="00A617BE"/>
    <w:rsid w:val="00A64470"/>
    <w:rsid w:val="00A65522"/>
    <w:rsid w:val="00AA78A8"/>
    <w:rsid w:val="00AB1F06"/>
    <w:rsid w:val="00AC0D6F"/>
    <w:rsid w:val="00AC4299"/>
    <w:rsid w:val="00B04ED2"/>
    <w:rsid w:val="00B06BFD"/>
    <w:rsid w:val="00B140D8"/>
    <w:rsid w:val="00B435AB"/>
    <w:rsid w:val="00B536BD"/>
    <w:rsid w:val="00C1169E"/>
    <w:rsid w:val="00C1231D"/>
    <w:rsid w:val="00C1339C"/>
    <w:rsid w:val="00C22725"/>
    <w:rsid w:val="00CA01B0"/>
    <w:rsid w:val="00CB1A99"/>
    <w:rsid w:val="00CB6635"/>
    <w:rsid w:val="00CF2E2C"/>
    <w:rsid w:val="00CF3824"/>
    <w:rsid w:val="00D01E30"/>
    <w:rsid w:val="00D133F8"/>
    <w:rsid w:val="00D158C7"/>
    <w:rsid w:val="00D2228A"/>
    <w:rsid w:val="00D32A91"/>
    <w:rsid w:val="00D34896"/>
    <w:rsid w:val="00D406B6"/>
    <w:rsid w:val="00D56FEB"/>
    <w:rsid w:val="00DA1D69"/>
    <w:rsid w:val="00DA6032"/>
    <w:rsid w:val="00DB423F"/>
    <w:rsid w:val="00DB78E6"/>
    <w:rsid w:val="00DE67BC"/>
    <w:rsid w:val="00DE77F4"/>
    <w:rsid w:val="00E227F4"/>
    <w:rsid w:val="00E22F07"/>
    <w:rsid w:val="00E51333"/>
    <w:rsid w:val="00E54389"/>
    <w:rsid w:val="00E75DDE"/>
    <w:rsid w:val="00E85EFC"/>
    <w:rsid w:val="00E95B76"/>
    <w:rsid w:val="00EB0FB7"/>
    <w:rsid w:val="00EC3E75"/>
    <w:rsid w:val="00ED75C3"/>
    <w:rsid w:val="00EF5B34"/>
    <w:rsid w:val="00F352BA"/>
    <w:rsid w:val="00F462AF"/>
    <w:rsid w:val="00F9605E"/>
    <w:rsid w:val="00F97769"/>
    <w:rsid w:val="00FA0719"/>
    <w:rsid w:val="00FA5F3F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36CE"/>
  <w15:docId w15:val="{633E9744-9184-470F-87B7-03183B63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2228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42E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2228A"/>
    <w:pPr>
      <w:keepNext/>
      <w:jc w:val="center"/>
      <w:outlineLvl w:val="1"/>
    </w:pPr>
    <w:rPr>
      <w:b/>
      <w:smallCaps/>
      <w:sz w:val="56"/>
      <w:szCs w:val="5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42E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2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42E8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rsid w:val="00D2228A"/>
    <w:rPr>
      <w:rFonts w:ascii="Arial" w:eastAsia="Times New Roman" w:hAnsi="Arial" w:cs="Arial"/>
      <w:b/>
      <w:smallCaps/>
      <w:sz w:val="56"/>
      <w:szCs w:val="56"/>
      <w:lang w:eastAsia="cs-CZ"/>
    </w:rPr>
  </w:style>
  <w:style w:type="paragraph" w:styleId="Zhlav">
    <w:name w:val="header"/>
    <w:basedOn w:val="Normln"/>
    <w:link w:val="ZhlavChar"/>
    <w:rsid w:val="00D2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228A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D222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28A"/>
    <w:rPr>
      <w:rFonts w:ascii="Arial" w:eastAsia="Times New Roman" w:hAnsi="Arial" w:cs="Arial"/>
      <w:sz w:val="20"/>
      <w:szCs w:val="20"/>
      <w:lang w:val="en-GB" w:eastAsia="cs-CZ"/>
    </w:rPr>
  </w:style>
  <w:style w:type="paragraph" w:customStyle="1" w:styleId="Default">
    <w:name w:val="Default"/>
    <w:rsid w:val="00D222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2228A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rsid w:val="00D2228A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7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740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semiHidden/>
    <w:unhideWhenUsed/>
    <w:rsid w:val="00CB66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635"/>
  </w:style>
  <w:style w:type="character" w:customStyle="1" w:styleId="TextkomenteChar">
    <w:name w:val="Text komentáře Char"/>
    <w:basedOn w:val="Standardnpsmoodstavce"/>
    <w:link w:val="Textkomente"/>
    <w:rsid w:val="00CB6635"/>
    <w:rPr>
      <w:rFonts w:ascii="Arial" w:eastAsia="Times New Roman" w:hAnsi="Arial" w:cs="Arial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635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Revize">
    <w:name w:val="Revision"/>
    <w:hidden/>
    <w:uiPriority w:val="99"/>
    <w:semiHidden/>
    <w:rsid w:val="006708A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ED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6C82-F0AA-4B76-878B-A7BEF6DE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1554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Pávková Lenka</cp:lastModifiedBy>
  <cp:revision>23</cp:revision>
  <dcterms:created xsi:type="dcterms:W3CDTF">2021-12-01T08:14:00Z</dcterms:created>
  <dcterms:modified xsi:type="dcterms:W3CDTF">2022-06-30T06:19:00Z</dcterms:modified>
</cp:coreProperties>
</file>