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AD905" w14:textId="3A6BA4DD" w:rsidR="008015B5" w:rsidRPr="009F4D5C" w:rsidRDefault="00E07D1D" w:rsidP="00E07D1D">
      <w:pPr>
        <w:spacing w:after="0" w:line="240" w:lineRule="auto"/>
        <w:jc w:val="center"/>
        <w:rPr>
          <w:rFonts w:eastAsia="Times New Roman" w:cs="Arial"/>
          <w:b/>
          <w:sz w:val="30"/>
          <w:szCs w:val="30"/>
          <w:lang w:eastAsia="cs-CZ"/>
        </w:rPr>
      </w:pPr>
      <w:r w:rsidRPr="009F4D5C">
        <w:rPr>
          <w:rFonts w:eastAsia="Times New Roman" w:cs="Arial"/>
          <w:b/>
          <w:sz w:val="30"/>
          <w:szCs w:val="30"/>
          <w:lang w:eastAsia="cs-CZ"/>
        </w:rPr>
        <w:t>Kontrolní list z</w:t>
      </w:r>
      <w:r w:rsidR="00E94306">
        <w:rPr>
          <w:rFonts w:eastAsia="Times New Roman" w:cs="Arial"/>
          <w:b/>
          <w:sz w:val="30"/>
          <w:szCs w:val="30"/>
          <w:lang w:eastAsia="cs-CZ"/>
        </w:rPr>
        <w:t> V</w:t>
      </w:r>
      <w:r w:rsidR="009061DD" w:rsidRPr="009F4D5C">
        <w:rPr>
          <w:rFonts w:eastAsia="Times New Roman" w:cs="Arial"/>
          <w:b/>
          <w:sz w:val="30"/>
          <w:szCs w:val="30"/>
          <w:lang w:eastAsia="cs-CZ"/>
        </w:rPr>
        <w:t>ěcného hodnocení</w:t>
      </w:r>
    </w:p>
    <w:p w14:paraId="03245D5A" w14:textId="12CCD241" w:rsidR="00E07D1D" w:rsidRPr="009F4D5C" w:rsidRDefault="008015B5" w:rsidP="00DD417B">
      <w:pPr>
        <w:spacing w:after="0" w:line="240" w:lineRule="auto"/>
        <w:jc w:val="center"/>
        <w:rPr>
          <w:rFonts w:eastAsia="Times New Roman" w:cs="Arial"/>
          <w:b/>
          <w:sz w:val="30"/>
          <w:szCs w:val="30"/>
          <w:lang w:eastAsia="cs-CZ"/>
        </w:rPr>
      </w:pPr>
      <w:r w:rsidRPr="009F4D5C">
        <w:rPr>
          <w:rFonts w:eastAsia="Times New Roman" w:cs="Arial"/>
          <w:b/>
          <w:sz w:val="30"/>
          <w:szCs w:val="30"/>
          <w:lang w:eastAsia="cs-CZ"/>
        </w:rPr>
        <w:t>(Platnost</w:t>
      </w:r>
      <w:r w:rsidR="002A688A">
        <w:rPr>
          <w:rFonts w:eastAsia="Times New Roman" w:cs="Arial"/>
          <w:b/>
          <w:sz w:val="30"/>
          <w:szCs w:val="30"/>
          <w:lang w:eastAsia="cs-CZ"/>
        </w:rPr>
        <w:t xml:space="preserve"> od</w:t>
      </w:r>
      <w:r w:rsidRPr="009F4D5C">
        <w:rPr>
          <w:rFonts w:eastAsia="Times New Roman" w:cs="Arial"/>
          <w:b/>
          <w:sz w:val="30"/>
          <w:szCs w:val="30"/>
          <w:lang w:eastAsia="cs-CZ"/>
        </w:rPr>
        <w:t xml:space="preserve"> </w:t>
      </w:r>
      <w:r w:rsidR="001641F9">
        <w:rPr>
          <w:rFonts w:eastAsia="Times New Roman" w:cs="Arial"/>
          <w:b/>
          <w:sz w:val="30"/>
          <w:szCs w:val="30"/>
          <w:lang w:eastAsia="cs-CZ"/>
        </w:rPr>
        <w:t>2</w:t>
      </w:r>
      <w:r w:rsidR="00DD417B">
        <w:rPr>
          <w:rFonts w:eastAsia="Times New Roman" w:cs="Arial"/>
          <w:b/>
          <w:sz w:val="30"/>
          <w:szCs w:val="30"/>
          <w:lang w:eastAsia="cs-CZ"/>
        </w:rPr>
        <w:t>5</w:t>
      </w:r>
      <w:r w:rsidR="001641F9">
        <w:rPr>
          <w:rFonts w:eastAsia="Times New Roman" w:cs="Arial"/>
          <w:b/>
          <w:sz w:val="30"/>
          <w:szCs w:val="30"/>
          <w:lang w:eastAsia="cs-CZ"/>
        </w:rPr>
        <w:t>.8.2026</w:t>
      </w:r>
      <w:r w:rsidRPr="009F4D5C">
        <w:rPr>
          <w:rFonts w:eastAsia="Times New Roman" w:cs="Arial"/>
          <w:b/>
          <w:sz w:val="30"/>
          <w:szCs w:val="30"/>
          <w:lang w:eastAsia="cs-CZ"/>
        </w:rPr>
        <w:t>)</w:t>
      </w:r>
    </w:p>
    <w:p w14:paraId="251DF294" w14:textId="77777777" w:rsidR="001B03F4" w:rsidRPr="009F4D5C" w:rsidRDefault="001B03F4" w:rsidP="00E07D1D">
      <w:pPr>
        <w:spacing w:after="0" w:line="240" w:lineRule="auto"/>
        <w:jc w:val="center"/>
        <w:rPr>
          <w:rFonts w:eastAsia="Times New Roman" w:cs="Arial"/>
          <w:b/>
          <w:sz w:val="10"/>
          <w:szCs w:val="10"/>
          <w:lang w:eastAsia="cs-CZ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11273"/>
      </w:tblGrid>
      <w:tr w:rsidR="00E07D1D" w:rsidRPr="009F4D5C" w14:paraId="4AE85FEA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08EFEA0B" w14:textId="0B4D4717" w:rsidR="00E07D1D" w:rsidRPr="009F4D5C" w:rsidRDefault="00E07D1D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 w:rsidRPr="009F4D5C">
              <w:rPr>
                <w:b/>
                <w:bCs/>
                <w:sz w:val="20"/>
                <w:szCs w:val="20"/>
              </w:rPr>
              <w:t xml:space="preserve">Název </w:t>
            </w:r>
            <w:r w:rsidR="006D3206">
              <w:rPr>
                <w:b/>
                <w:bCs/>
                <w:sz w:val="20"/>
                <w:szCs w:val="20"/>
              </w:rPr>
              <w:t xml:space="preserve">výzvy </w:t>
            </w:r>
            <w:r w:rsidRPr="009F4D5C">
              <w:rPr>
                <w:b/>
                <w:bCs/>
                <w:sz w:val="20"/>
                <w:szCs w:val="20"/>
              </w:rPr>
              <w:t xml:space="preserve">MAS: </w:t>
            </w:r>
          </w:p>
        </w:tc>
        <w:tc>
          <w:tcPr>
            <w:tcW w:w="11273" w:type="dxa"/>
            <w:vAlign w:val="center"/>
          </w:tcPr>
          <w:p w14:paraId="76F25D0B" w14:textId="31456F36" w:rsidR="00E07D1D" w:rsidRPr="006D3206" w:rsidRDefault="00495CB6" w:rsidP="00A25456">
            <w:pPr>
              <w:pStyle w:val="Textpoznpodarou"/>
              <w:rPr>
                <w:bCs/>
              </w:rPr>
            </w:pPr>
            <w:r>
              <w:rPr>
                <w:bCs/>
              </w:rPr>
              <w:t>11</w:t>
            </w:r>
            <w:r w:rsidR="006D3206" w:rsidRPr="006D3206">
              <w:rPr>
                <w:bCs/>
              </w:rPr>
              <w:t>. výzva MAS POHO</w:t>
            </w:r>
            <w:r w:rsidR="007B6CF6">
              <w:rPr>
                <w:bCs/>
              </w:rPr>
              <w:t xml:space="preserve">DA venkova – IROP 21– </w:t>
            </w:r>
            <w:r w:rsidR="00A25456">
              <w:rPr>
                <w:bCs/>
              </w:rPr>
              <w:t>Technika a věcné prostředky pro IZS</w:t>
            </w:r>
            <w:r w:rsidR="006D3206" w:rsidRPr="006D3206">
              <w:rPr>
                <w:bCs/>
              </w:rPr>
              <w:t xml:space="preserve"> I</w:t>
            </w:r>
            <w:r>
              <w:rPr>
                <w:bCs/>
              </w:rPr>
              <w:t>II</w:t>
            </w:r>
          </w:p>
        </w:tc>
      </w:tr>
      <w:tr w:rsidR="00E07D1D" w:rsidRPr="009F4D5C" w14:paraId="3C16C020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4FB463A8" w14:textId="77777777" w:rsidR="00E07D1D" w:rsidRPr="009F4D5C" w:rsidRDefault="00E07D1D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 w:rsidRPr="009F4D5C">
              <w:rPr>
                <w:b/>
                <w:bCs/>
                <w:sz w:val="20"/>
                <w:szCs w:val="20"/>
              </w:rPr>
              <w:t>Číslo výzvy MAS:</w:t>
            </w:r>
          </w:p>
        </w:tc>
        <w:tc>
          <w:tcPr>
            <w:tcW w:w="11273" w:type="dxa"/>
            <w:vAlign w:val="center"/>
          </w:tcPr>
          <w:p w14:paraId="56600117" w14:textId="7DBE65A0" w:rsidR="00E07D1D" w:rsidRPr="006D3206" w:rsidRDefault="00495CB6" w:rsidP="00571A6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</w:t>
            </w:r>
          </w:p>
        </w:tc>
      </w:tr>
      <w:tr w:rsidR="001B03F4" w:rsidRPr="009F4D5C" w14:paraId="743B779F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4FD54D43" w14:textId="51F6334E" w:rsidR="001B03F4" w:rsidRPr="009F4D5C" w:rsidRDefault="006D3206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Aktivita</w:t>
            </w:r>
            <w:r w:rsidR="001B03F4"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4501E1AD" w14:textId="1C55A128" w:rsidR="001B03F4" w:rsidRPr="006D3206" w:rsidRDefault="00A25456" w:rsidP="00673AD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A25456">
              <w:rPr>
                <w:bCs/>
                <w:sz w:val="20"/>
                <w:szCs w:val="20"/>
              </w:rPr>
              <w:t>Podpora jednotek sboru dobrovolných hasičů kategorie jednotek požární ochrany II, III a V</w:t>
            </w:r>
          </w:p>
        </w:tc>
      </w:tr>
      <w:tr w:rsidR="00E07D1D" w:rsidRPr="009F4D5C" w14:paraId="514CBD43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2868FD6F" w14:textId="5046353B" w:rsidR="00E07D1D" w:rsidRPr="009F4D5C" w:rsidRDefault="00E07D1D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 w:rsidRPr="009F4D5C">
              <w:rPr>
                <w:b/>
                <w:bCs/>
                <w:sz w:val="20"/>
                <w:szCs w:val="20"/>
              </w:rPr>
              <w:t xml:space="preserve">Název </w:t>
            </w:r>
            <w:r w:rsidR="006D3206">
              <w:rPr>
                <w:b/>
                <w:bCs/>
                <w:sz w:val="20"/>
                <w:szCs w:val="20"/>
              </w:rPr>
              <w:t>výzvy ŘO</w:t>
            </w:r>
            <w:r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5ECF49BD" w14:textId="3562D22E" w:rsidR="00E07D1D" w:rsidRPr="006D3206" w:rsidRDefault="00A25456" w:rsidP="007B6CF6">
            <w:pPr>
              <w:pStyle w:val="Bezmez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5456">
              <w:rPr>
                <w:rFonts w:asciiTheme="minorHAnsi" w:hAnsiTheme="minorHAnsi"/>
                <w:bCs/>
                <w:sz w:val="20"/>
                <w:szCs w:val="20"/>
              </w:rPr>
              <w:t>61. výzva IROP - HASIČI - SC 5.1 (CLLD)</w:t>
            </w:r>
          </w:p>
        </w:tc>
      </w:tr>
      <w:tr w:rsidR="00E07D1D" w:rsidRPr="009F4D5C" w14:paraId="29A5E2F0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080598DF" w14:textId="40A48E4F" w:rsidR="00E07D1D" w:rsidRPr="009F4D5C" w:rsidRDefault="00E07D1D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 w:rsidRPr="009F4D5C">
              <w:rPr>
                <w:b/>
                <w:bCs/>
                <w:sz w:val="20"/>
                <w:szCs w:val="20"/>
              </w:rPr>
              <w:t>Název projekt</w:t>
            </w:r>
            <w:r w:rsidR="006D3206">
              <w:rPr>
                <w:b/>
                <w:bCs/>
                <w:sz w:val="20"/>
                <w:szCs w:val="20"/>
              </w:rPr>
              <w:t>ového záměru</w:t>
            </w:r>
            <w:r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59C65B35" w14:textId="77777777" w:rsidR="00E07D1D" w:rsidRPr="009F4D5C" w:rsidRDefault="00E07D1D" w:rsidP="00571A6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E07D1D" w:rsidRPr="009F4D5C" w14:paraId="1FC235FF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5BFFCD21" w14:textId="0E7B6E27" w:rsidR="00E07D1D" w:rsidRPr="009F4D5C" w:rsidRDefault="0002610B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Žadatel</w:t>
            </w:r>
            <w:r w:rsidR="00E07D1D"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7F6D50D0" w14:textId="77777777" w:rsidR="00E07D1D" w:rsidRPr="009F4D5C" w:rsidRDefault="00E07D1D" w:rsidP="00571A6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E07D1D" w:rsidRPr="009F4D5C" w14:paraId="04CE3AC0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789E49FB" w14:textId="7F6D1211" w:rsidR="00E07D1D" w:rsidRPr="009F4D5C" w:rsidRDefault="0002610B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Registrační číslo projektového záměru na MAS</w:t>
            </w:r>
            <w:r w:rsidR="00E07D1D"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6B8913EC" w14:textId="5F15BC7F" w:rsidR="00E07D1D" w:rsidRPr="009F4D5C" w:rsidRDefault="00E07D1D" w:rsidP="00571A6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76B08E85" w14:textId="77777777" w:rsidR="00E07D1D" w:rsidRPr="009F4D5C" w:rsidRDefault="00E07D1D" w:rsidP="00E07D1D">
      <w:pPr>
        <w:spacing w:after="0" w:line="240" w:lineRule="auto"/>
        <w:jc w:val="right"/>
        <w:rPr>
          <w:rFonts w:eastAsia="Times New Roman" w:cs="Arial"/>
          <w:sz w:val="20"/>
          <w:szCs w:val="20"/>
          <w:lang w:eastAsia="cs-CZ"/>
        </w:rPr>
      </w:pPr>
    </w:p>
    <w:tbl>
      <w:tblPr>
        <w:tblStyle w:val="Mkatabulky"/>
        <w:tblW w:w="15417" w:type="dxa"/>
        <w:tblLayout w:type="fixed"/>
        <w:tblLook w:val="04A0" w:firstRow="1" w:lastRow="0" w:firstColumn="1" w:lastColumn="0" w:noHBand="0" w:noVBand="1"/>
      </w:tblPr>
      <w:tblGrid>
        <w:gridCol w:w="421"/>
        <w:gridCol w:w="1242"/>
        <w:gridCol w:w="9912"/>
        <w:gridCol w:w="1272"/>
        <w:gridCol w:w="1130"/>
        <w:gridCol w:w="141"/>
        <w:gridCol w:w="1299"/>
      </w:tblGrid>
      <w:tr w:rsidR="00C930D8" w:rsidRPr="009F4D5C" w14:paraId="539BE2C0" w14:textId="77777777" w:rsidTr="00F07D58">
        <w:tc>
          <w:tcPr>
            <w:tcW w:w="15417" w:type="dxa"/>
            <w:gridSpan w:val="7"/>
            <w:shd w:val="clear" w:color="auto" w:fill="FFFF00"/>
            <w:vAlign w:val="center"/>
          </w:tcPr>
          <w:p w14:paraId="6E587C0D" w14:textId="37355E3A" w:rsidR="00C930D8" w:rsidRPr="00C930D8" w:rsidRDefault="00C930D8" w:rsidP="00C930D8">
            <w:pPr>
              <w:spacing w:before="40" w:after="40"/>
              <w:jc w:val="center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C930D8">
              <w:rPr>
                <w:b/>
                <w:sz w:val="20"/>
                <w:szCs w:val="20"/>
              </w:rPr>
              <w:t>Podpora jednotek sboru dobrovolných hasičů kategorie jednotek požární ochrany II, III a V</w:t>
            </w:r>
          </w:p>
        </w:tc>
      </w:tr>
      <w:tr w:rsidR="00C930D8" w:rsidRPr="009F4D5C" w14:paraId="7681ABF6" w14:textId="77777777" w:rsidTr="00C930D8">
        <w:tc>
          <w:tcPr>
            <w:tcW w:w="11575" w:type="dxa"/>
            <w:gridSpan w:val="3"/>
            <w:shd w:val="clear" w:color="auto" w:fill="D9D9D9" w:themeFill="background1" w:themeFillShade="D9"/>
          </w:tcPr>
          <w:p w14:paraId="1E56CC79" w14:textId="77777777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Kritérium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14:paraId="02EF06F1" w14:textId="77777777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Maximální počet bodů</w:t>
            </w:r>
          </w:p>
        </w:tc>
        <w:tc>
          <w:tcPr>
            <w:tcW w:w="1271" w:type="dxa"/>
            <w:gridSpan w:val="2"/>
            <w:shd w:val="clear" w:color="auto" w:fill="D9D9D9" w:themeFill="background1" w:themeFillShade="D9"/>
          </w:tcPr>
          <w:p w14:paraId="26E9FBE2" w14:textId="77777777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Minimální počet bodů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14:paraId="7970C6A5" w14:textId="77777777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Bodové ohodnocení</w:t>
            </w:r>
          </w:p>
        </w:tc>
      </w:tr>
      <w:tr w:rsidR="00E378E7" w:rsidRPr="009F4D5C" w14:paraId="0AE328EC" w14:textId="77777777" w:rsidTr="00C930D8">
        <w:tc>
          <w:tcPr>
            <w:tcW w:w="421" w:type="dxa"/>
          </w:tcPr>
          <w:p w14:paraId="67AEFEAA" w14:textId="77777777" w:rsidR="00E378E7" w:rsidRPr="009F4D5C" w:rsidRDefault="00E378E7" w:rsidP="00E378E7">
            <w:pPr>
              <w:spacing w:before="40" w:after="40"/>
              <w:jc w:val="right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11154" w:type="dxa"/>
            <w:gridSpan w:val="2"/>
            <w:vAlign w:val="center"/>
          </w:tcPr>
          <w:p w14:paraId="3F6CBB2A" w14:textId="59B7FFF0" w:rsidR="00E378E7" w:rsidRPr="00D64FE9" w:rsidRDefault="00E378E7" w:rsidP="00E378E7">
            <w:pPr>
              <w:pStyle w:val="Default"/>
              <w:tabs>
                <w:tab w:val="center" w:pos="5491"/>
                <w:tab w:val="left" w:pos="9881"/>
              </w:tabs>
              <w:spacing w:before="40" w:after="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Průměrný roční počet zásahů jednotky sboru dobrovolných hasičů</w:t>
            </w:r>
          </w:p>
        </w:tc>
        <w:tc>
          <w:tcPr>
            <w:tcW w:w="1272" w:type="dxa"/>
          </w:tcPr>
          <w:p w14:paraId="49551A51" w14:textId="4904EE9D" w:rsidR="00E378E7" w:rsidRPr="009F4D5C" w:rsidRDefault="00E378E7" w:rsidP="00E378E7">
            <w:pPr>
              <w:spacing w:before="40" w:after="40" w:line="276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1271" w:type="dxa"/>
            <w:gridSpan w:val="2"/>
          </w:tcPr>
          <w:p w14:paraId="60DF6A05" w14:textId="68F50FA4" w:rsidR="00E378E7" w:rsidRPr="009F4D5C" w:rsidRDefault="00E378E7" w:rsidP="00E378E7">
            <w:pPr>
              <w:spacing w:before="40" w:after="40" w:line="276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299" w:type="dxa"/>
          </w:tcPr>
          <w:p w14:paraId="75F31E6D" w14:textId="77777777" w:rsidR="00E378E7" w:rsidRPr="009F4D5C" w:rsidRDefault="00E378E7" w:rsidP="00E378E7">
            <w:pPr>
              <w:spacing w:before="40" w:after="40" w:line="276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930D8" w:rsidRPr="009F4D5C" w14:paraId="05FFEB48" w14:textId="77777777" w:rsidTr="00C930D8">
        <w:tc>
          <w:tcPr>
            <w:tcW w:w="1663" w:type="dxa"/>
            <w:gridSpan w:val="2"/>
          </w:tcPr>
          <w:p w14:paraId="47A599CF" w14:textId="77777777" w:rsidR="00C930D8" w:rsidRPr="009F4D5C" w:rsidRDefault="00C930D8" w:rsidP="00C930D8">
            <w:pPr>
              <w:spacing w:before="40" w:after="40" w:line="276" w:lineRule="auto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Bodové rozmezí:</w:t>
            </w:r>
          </w:p>
        </w:tc>
        <w:tc>
          <w:tcPr>
            <w:tcW w:w="13754" w:type="dxa"/>
            <w:gridSpan w:val="5"/>
          </w:tcPr>
          <w:p w14:paraId="16855AB3" w14:textId="77777777" w:rsidR="00E378E7" w:rsidRDefault="00E378E7" w:rsidP="00E378E7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20 bodů – Jednotka ročně uskutečňuje více než 61 zásahů (vypočteno aritmetickým průměrem za posledních 6 předcházejících kalendářních let, tj. roky 2020-2025)</w:t>
            </w:r>
          </w:p>
          <w:p w14:paraId="14F5435F" w14:textId="77777777" w:rsidR="00E378E7" w:rsidRDefault="00E378E7" w:rsidP="00E378E7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15 bodů – Jednotka ročně uskutečňuje minimálně 41 a maximálně 60 zásahů (vypočteno aritmetickým průměrem za posledních 6 předcházejících kalendářních let, tj. roky 2020-2025)</w:t>
            </w:r>
          </w:p>
          <w:p w14:paraId="20264BC9" w14:textId="77777777" w:rsidR="00E378E7" w:rsidRDefault="00E378E7" w:rsidP="00E378E7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10 bodů – Jednotka ročně uskutečňuje minimálně 21 a maximálně 40 zásahů (vypočteno aritmetickým průměrem za posledních 6 předcházejících kalendářních let, tj. roky 2020-2025)</w:t>
            </w:r>
          </w:p>
          <w:p w14:paraId="7836214D" w14:textId="77777777" w:rsidR="00E378E7" w:rsidRDefault="00E378E7" w:rsidP="00E378E7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5 bodů – Jednotka ročně uskutečňuje maximálně 20 zásahů (vypočteno aritmetickým průměrem za posledních 6 předcházejících kalendářních let, tj. roky 2020-2025)</w:t>
            </w:r>
          </w:p>
          <w:p w14:paraId="28740566" w14:textId="0CED0BEB" w:rsidR="00C930D8" w:rsidRPr="00A25456" w:rsidRDefault="00C930D8" w:rsidP="00C930D8">
            <w:pPr>
              <w:pStyle w:val="Default"/>
              <w:spacing w:before="40" w:after="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0D8" w:rsidRPr="009F4D5C" w14:paraId="2BF48E96" w14:textId="77777777" w:rsidTr="00C930D8">
        <w:tc>
          <w:tcPr>
            <w:tcW w:w="1663" w:type="dxa"/>
            <w:gridSpan w:val="2"/>
          </w:tcPr>
          <w:p w14:paraId="45F1D8BC" w14:textId="77777777" w:rsidR="00C930D8" w:rsidRPr="009F4D5C" w:rsidRDefault="00C930D8" w:rsidP="00C930D8">
            <w:pPr>
              <w:spacing w:before="40" w:after="40" w:line="276" w:lineRule="auto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Zdroj informací:</w:t>
            </w:r>
          </w:p>
        </w:tc>
        <w:tc>
          <w:tcPr>
            <w:tcW w:w="13754" w:type="dxa"/>
            <w:gridSpan w:val="5"/>
          </w:tcPr>
          <w:p w14:paraId="2E27F572" w14:textId="77777777" w:rsidR="00E378E7" w:rsidRPr="00E378E7" w:rsidRDefault="00E378E7" w:rsidP="00E378E7">
            <w:pPr>
              <w:pStyle w:val="Default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Projektový záměr, příloha výzvy Čestné prohlášení</w:t>
            </w:r>
          </w:p>
          <w:p w14:paraId="4DFFF1E7" w14:textId="77777777" w:rsidR="00E378E7" w:rsidRPr="00E378E7" w:rsidRDefault="00E378E7" w:rsidP="00E378E7">
            <w:pPr>
              <w:pStyle w:val="Default"/>
              <w:spacing w:line="276" w:lineRule="auto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</w:p>
          <w:p w14:paraId="6EEFFC70" w14:textId="29091EAE" w:rsidR="00E378E7" w:rsidRPr="00E378E7" w:rsidRDefault="00E378E7" w:rsidP="00E378E7">
            <w:pPr>
              <w:pStyle w:val="Default"/>
              <w:spacing w:line="276" w:lineRule="auto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 xml:space="preserve">20 bodů – Hodnotitel přidělí 20 bodů, pokud žadatel do projektového záměru, kap.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9</w:t>
            </w: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 xml:space="preserve"> Informace pro potřeby MAS, uvede počet uskutečněných zásahů na výzvu operačního a informačního střediska HZS v souladu s přílohou výzvy Čestné prohlášení a tento počet zásahů je více než 61 zásahů ročně (vypočteno aritmetickým průměrem za posledních 6 předcházejících kalendářních let, tj. roky 2020-2025).</w:t>
            </w:r>
          </w:p>
          <w:p w14:paraId="07B44682" w14:textId="1056FD72" w:rsidR="00E378E7" w:rsidRPr="00E378E7" w:rsidRDefault="00E378E7" w:rsidP="00E378E7">
            <w:pPr>
              <w:pStyle w:val="Default"/>
              <w:spacing w:line="276" w:lineRule="auto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lastRenderedPageBreak/>
              <w:t xml:space="preserve">15 bodů – Hodnotitel přidělí 15 bodů, pokud žadatel do projektového záměru, kap.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9</w:t>
            </w: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 xml:space="preserve"> Informace pro potřeby MAS, uvede počet uskutečněných zásahů na výzvu operačního a informačního střediska HZS v souladu s přílohou výzvy Čestné prohlášení a tento počet zásahů je v rozmezí minimálně 41 a maximálně 60 zásahů ročně (vypočteno aritmetickým průměrem za posledních 6 předcházejících kalendářních let, tj. roky 2020-2025).</w:t>
            </w:r>
          </w:p>
          <w:p w14:paraId="2A019968" w14:textId="33FF4462" w:rsidR="00E378E7" w:rsidRPr="00E378E7" w:rsidRDefault="00E378E7" w:rsidP="00E378E7">
            <w:pPr>
              <w:pStyle w:val="Default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 xml:space="preserve">10 bodů – Hodnotitel přidělí 10 bodů, pokud žadatel do projektového záměru, kap.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9</w:t>
            </w: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 xml:space="preserve"> Informace pro potřeby MAS, uvede počet uskutečněných zásahů na výzvu operačního a informačního střediska HZS v souladu s přílohou výzvy Čestné prohlášení a tento počet zásahů je v rozmezí minimálně 21 a maximálně 40 zásahů ročně (vypočteno aritmetickým průměrem za posledních 6 předcházejících kalendářních let, tj. roky 2020-2025).</w:t>
            </w:r>
          </w:p>
          <w:p w14:paraId="3BAB0BE8" w14:textId="10009F1F" w:rsidR="00C930D8" w:rsidRPr="00512193" w:rsidRDefault="00E378E7" w:rsidP="00E378E7">
            <w:pPr>
              <w:pStyle w:val="Default"/>
              <w:spacing w:before="40" w:after="40" w:line="276" w:lineRule="auto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</w:pP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 xml:space="preserve">5 bodů – Hodnotitel přidělí 5 bodů, pokud žadatel do projektového záměru, kap.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>9</w:t>
            </w:r>
            <w:r w:rsidRPr="00E378E7">
              <w:rPr>
                <w:rFonts w:asciiTheme="minorHAnsi" w:eastAsia="Times New Roman" w:hAnsiTheme="minorHAnsi" w:cs="Arial"/>
                <w:color w:val="auto"/>
                <w:sz w:val="20"/>
                <w:szCs w:val="20"/>
                <w:lang w:eastAsia="en-US"/>
              </w:rPr>
              <w:t xml:space="preserve"> Informace pro potřeby MAS, uvede počet uskutečněných zásahů na výzvu operačního a informačního střediska HZS v souladu s přílohou výzvy Čestné prohlášení a tento počet zásahů je maximálně 20 zásahů ročně (vypočteno aritmetickým průměrem za posledních 6 předcházejících kalendářních let, tj. roky 2020-2025).</w:t>
            </w:r>
          </w:p>
        </w:tc>
      </w:tr>
      <w:tr w:rsidR="00C930D8" w:rsidRPr="009F4D5C" w14:paraId="45C0F24F" w14:textId="77777777" w:rsidTr="00C930D8">
        <w:tc>
          <w:tcPr>
            <w:tcW w:w="1663" w:type="dxa"/>
            <w:gridSpan w:val="2"/>
          </w:tcPr>
          <w:p w14:paraId="600ED905" w14:textId="77777777" w:rsidR="00C930D8" w:rsidRPr="009F4D5C" w:rsidRDefault="00C930D8" w:rsidP="00C930D8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lastRenderedPageBreak/>
              <w:t>Odůvodnění hodnocení:</w:t>
            </w:r>
          </w:p>
        </w:tc>
        <w:tc>
          <w:tcPr>
            <w:tcW w:w="13754" w:type="dxa"/>
            <w:gridSpan w:val="5"/>
          </w:tcPr>
          <w:p w14:paraId="416CBDDF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03BCD86D" w14:textId="77777777" w:rsidR="00C930D8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7EC77ADA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930D8" w:rsidRPr="009F4D5C" w14:paraId="57F3D341" w14:textId="77777777" w:rsidTr="00C930D8">
        <w:tc>
          <w:tcPr>
            <w:tcW w:w="421" w:type="dxa"/>
          </w:tcPr>
          <w:p w14:paraId="161C96F2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11154" w:type="dxa"/>
            <w:gridSpan w:val="2"/>
            <w:vAlign w:val="center"/>
          </w:tcPr>
          <w:p w14:paraId="61D77803" w14:textId="43FD774E" w:rsidR="00C930D8" w:rsidRPr="00D64FE9" w:rsidRDefault="00C930D8" w:rsidP="00C930D8">
            <w:pPr>
              <w:spacing w:before="40" w:after="40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Zaměření projektového záměru</w:t>
            </w:r>
          </w:p>
        </w:tc>
        <w:tc>
          <w:tcPr>
            <w:tcW w:w="1272" w:type="dxa"/>
          </w:tcPr>
          <w:p w14:paraId="2223EA7A" w14:textId="39E5E4F2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271" w:type="dxa"/>
            <w:gridSpan w:val="2"/>
          </w:tcPr>
          <w:p w14:paraId="56E70690" w14:textId="0E1652AF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99" w:type="dxa"/>
          </w:tcPr>
          <w:p w14:paraId="77F39DA6" w14:textId="77777777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930D8" w:rsidRPr="009F4D5C" w14:paraId="49FB5538" w14:textId="77777777" w:rsidTr="00C930D8">
        <w:tc>
          <w:tcPr>
            <w:tcW w:w="1663" w:type="dxa"/>
            <w:gridSpan w:val="2"/>
          </w:tcPr>
          <w:p w14:paraId="3FFC3875" w14:textId="77777777" w:rsidR="00C930D8" w:rsidRPr="009F4D5C" w:rsidRDefault="00C930D8" w:rsidP="00C930D8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Bodové rozmezí:</w:t>
            </w:r>
          </w:p>
        </w:tc>
        <w:tc>
          <w:tcPr>
            <w:tcW w:w="13754" w:type="dxa"/>
            <w:gridSpan w:val="5"/>
          </w:tcPr>
          <w:p w14:paraId="2D462C90" w14:textId="61970EA3" w:rsidR="00C930D8" w:rsidRDefault="00C930D8" w:rsidP="00C930D8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Aktivity projektového záměru jsou zaměřeny na jednotku sboru dobrovolných hasičů obce JPO kategorie II nebo kategorie III.</w:t>
            </w:r>
          </w:p>
          <w:p w14:paraId="1EA20DE2" w14:textId="7B1964EB" w:rsidR="00C930D8" w:rsidRPr="00512193" w:rsidRDefault="00C930D8" w:rsidP="00C930D8">
            <w:pPr>
              <w:spacing w:before="40" w:after="40" w:line="276" w:lineRule="auto"/>
              <w:jc w:val="both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Aktivity projektového záměru jsou zaměřeny na jednotku sboru dobrovolných hasičů obce JPO kategorie V.</w:t>
            </w:r>
          </w:p>
        </w:tc>
      </w:tr>
      <w:tr w:rsidR="00C930D8" w:rsidRPr="009F4D5C" w14:paraId="1F9DB6CE" w14:textId="77777777" w:rsidTr="00C930D8">
        <w:tc>
          <w:tcPr>
            <w:tcW w:w="1663" w:type="dxa"/>
            <w:gridSpan w:val="2"/>
          </w:tcPr>
          <w:p w14:paraId="4A010F13" w14:textId="77777777" w:rsidR="00C930D8" w:rsidRPr="009F4D5C" w:rsidRDefault="00C930D8" w:rsidP="00C930D8">
            <w:pPr>
              <w:spacing w:before="40" w:after="40"/>
              <w:jc w:val="both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theme="minorHAnsi"/>
                <w:sz w:val="20"/>
                <w:szCs w:val="20"/>
                <w:lang w:eastAsia="cs-CZ"/>
              </w:rPr>
              <w:t>Zdroj informací:</w:t>
            </w:r>
          </w:p>
        </w:tc>
        <w:tc>
          <w:tcPr>
            <w:tcW w:w="13754" w:type="dxa"/>
            <w:gridSpan w:val="5"/>
          </w:tcPr>
          <w:p w14:paraId="78CDF5B6" w14:textId="52805717" w:rsidR="00C930D8" w:rsidRPr="00512193" w:rsidRDefault="00C930D8" w:rsidP="00C930D8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Projektový záměr</w:t>
            </w:r>
          </w:p>
          <w:p w14:paraId="5ABEF9AA" w14:textId="6B7CC260" w:rsidR="00C930D8" w:rsidRPr="00D85DD4" w:rsidRDefault="00C930D8" w:rsidP="00C930D8">
            <w:pPr>
              <w:spacing w:before="40" w:after="40"/>
              <w:rPr>
                <w:rFonts w:eastAsia="Times New Roman" w:cstheme="minorHAnsi"/>
                <w:sz w:val="10"/>
                <w:szCs w:val="10"/>
                <w:lang w:eastAsia="cs-CZ"/>
              </w:rPr>
            </w:pPr>
          </w:p>
          <w:p w14:paraId="1B36FC20" w14:textId="4338C209" w:rsidR="00C930D8" w:rsidRDefault="00C930D8" w:rsidP="00C930D8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10</w:t>
            </w: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Hodnotitel přidělí 10 bodů, pokud je v projektovém záměru jednoznačně uvedeno, že aktivity projektového záměru jsou zaměřeny na jednotku sboru dobrovolných hasičů obce JPO kategorie II nebo kategorie III.</w:t>
            </w:r>
          </w:p>
          <w:p w14:paraId="787AF1DD" w14:textId="23F7013E" w:rsidR="00C930D8" w:rsidRPr="00512193" w:rsidRDefault="00C930D8" w:rsidP="00C930D8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Hodnotitel přidělí 0 bodů, pokud je v projektovém záměru jednoznačně uvedeno, že aktivity projektového záměru jsou zaměřeny na jednotku sboru dobrovolných hasičů obce JPO kategorie V.</w:t>
            </w:r>
          </w:p>
        </w:tc>
      </w:tr>
      <w:tr w:rsidR="00C930D8" w:rsidRPr="009F4D5C" w14:paraId="002B51A5" w14:textId="77777777" w:rsidTr="00C930D8">
        <w:tc>
          <w:tcPr>
            <w:tcW w:w="1663" w:type="dxa"/>
            <w:gridSpan w:val="2"/>
          </w:tcPr>
          <w:p w14:paraId="007AB8B5" w14:textId="77777777" w:rsidR="00C930D8" w:rsidRPr="009F4D5C" w:rsidRDefault="00C930D8" w:rsidP="00C930D8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Odůvodnění hodnocení:</w:t>
            </w:r>
          </w:p>
        </w:tc>
        <w:tc>
          <w:tcPr>
            <w:tcW w:w="13754" w:type="dxa"/>
            <w:gridSpan w:val="5"/>
          </w:tcPr>
          <w:p w14:paraId="7F0CB03F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24D25F72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7B8A354A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930D8" w:rsidRPr="009F4D5C" w14:paraId="48858D6C" w14:textId="77777777" w:rsidTr="00C930D8">
        <w:tc>
          <w:tcPr>
            <w:tcW w:w="421" w:type="dxa"/>
          </w:tcPr>
          <w:p w14:paraId="2CC089F3" w14:textId="2288D798" w:rsidR="00C930D8" w:rsidRPr="00D85DD4" w:rsidRDefault="00C930D8" w:rsidP="00C930D8">
            <w:pPr>
              <w:spacing w:before="40" w:after="40"/>
              <w:jc w:val="both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D85DD4">
              <w:rPr>
                <w:rFonts w:eastAsia="Times New Roman" w:cs="Arial"/>
                <w:b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11154" w:type="dxa"/>
            <w:gridSpan w:val="2"/>
          </w:tcPr>
          <w:p w14:paraId="62CD6BD9" w14:textId="71AD2E13" w:rsidR="00C930D8" w:rsidRPr="00D85DD4" w:rsidRDefault="00C930D8" w:rsidP="00C930D8">
            <w:pPr>
              <w:spacing w:before="40" w:after="40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b/>
                <w:sz w:val="24"/>
                <w:szCs w:val="24"/>
                <w:lang w:eastAsia="cs-CZ"/>
              </w:rPr>
              <w:t>Potřebnost projektového záměru</w:t>
            </w:r>
          </w:p>
        </w:tc>
        <w:tc>
          <w:tcPr>
            <w:tcW w:w="1272" w:type="dxa"/>
          </w:tcPr>
          <w:p w14:paraId="7DAF5246" w14:textId="2277D680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130" w:type="dxa"/>
          </w:tcPr>
          <w:p w14:paraId="49F43D97" w14:textId="1499C869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440" w:type="dxa"/>
            <w:gridSpan w:val="2"/>
          </w:tcPr>
          <w:p w14:paraId="7178F616" w14:textId="2202DC62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930D8" w:rsidRPr="009F4D5C" w14:paraId="48C4BA9B" w14:textId="77777777" w:rsidTr="00C930D8">
        <w:tc>
          <w:tcPr>
            <w:tcW w:w="1663" w:type="dxa"/>
            <w:gridSpan w:val="2"/>
          </w:tcPr>
          <w:p w14:paraId="468F4392" w14:textId="35268EA0" w:rsidR="00C930D8" w:rsidRPr="009F4D5C" w:rsidRDefault="00C930D8" w:rsidP="00C930D8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Bodové rozmezí:</w:t>
            </w:r>
          </w:p>
        </w:tc>
        <w:tc>
          <w:tcPr>
            <w:tcW w:w="13754" w:type="dxa"/>
            <w:gridSpan w:val="5"/>
          </w:tcPr>
          <w:p w14:paraId="197F5F0A" w14:textId="7B495429" w:rsidR="00C930D8" w:rsidRPr="00512193" w:rsidRDefault="00C930D8" w:rsidP="00C930D8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10 bodů – Potřebnost projektového záměru je podložena analýzou rizik v území pro příslušnou obec s rozšířenou působností.  </w:t>
            </w:r>
          </w:p>
          <w:p w14:paraId="012021FE" w14:textId="43948E45" w:rsidR="00C930D8" w:rsidRPr="009F4D5C" w:rsidRDefault="00C930D8" w:rsidP="00C930D8">
            <w:pPr>
              <w:spacing w:before="40" w:after="40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Potřebnost projektového záměru není podložena analýzou rizik v území pro příslušnou obec s rozšířenou působností.  </w:t>
            </w:r>
          </w:p>
        </w:tc>
      </w:tr>
      <w:tr w:rsidR="00C930D8" w:rsidRPr="009F4D5C" w14:paraId="4A211AF0" w14:textId="77777777" w:rsidTr="00C930D8">
        <w:tc>
          <w:tcPr>
            <w:tcW w:w="1663" w:type="dxa"/>
            <w:gridSpan w:val="2"/>
          </w:tcPr>
          <w:p w14:paraId="3E37A207" w14:textId="793D333A" w:rsidR="00C930D8" w:rsidRPr="009F4D5C" w:rsidRDefault="00C930D8" w:rsidP="00C930D8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theme="minorHAnsi"/>
                <w:sz w:val="20"/>
                <w:szCs w:val="20"/>
                <w:lang w:eastAsia="cs-CZ"/>
              </w:rPr>
              <w:t>Zdroj informací:</w:t>
            </w:r>
          </w:p>
        </w:tc>
        <w:tc>
          <w:tcPr>
            <w:tcW w:w="13754" w:type="dxa"/>
            <w:gridSpan w:val="5"/>
          </w:tcPr>
          <w:p w14:paraId="34500194" w14:textId="6D39B1A6" w:rsidR="00C930D8" w:rsidRDefault="00C930D8" w:rsidP="00C930D8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Projektový záměr, Analýza rizik v území pro příslušnou obec s rozšířenou působností </w:t>
            </w:r>
          </w:p>
          <w:p w14:paraId="7C59547E" w14:textId="77777777" w:rsidR="00C930D8" w:rsidRPr="000A0F6A" w:rsidRDefault="00C930D8" w:rsidP="00C930D8">
            <w:pPr>
              <w:spacing w:before="40" w:after="40"/>
              <w:rPr>
                <w:rFonts w:eastAsia="Times New Roman" w:cstheme="minorHAnsi"/>
                <w:sz w:val="10"/>
                <w:szCs w:val="10"/>
                <w:lang w:eastAsia="cs-CZ"/>
              </w:rPr>
            </w:pPr>
          </w:p>
          <w:p w14:paraId="06E2F15F" w14:textId="6F6624DB" w:rsidR="00C930D8" w:rsidRPr="00512193" w:rsidRDefault="00C930D8" w:rsidP="00C930D8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10 bodů – Hodnotitel přidělí 10 bodů, pokud je potřebnost projektového záměru podložena analýzou rizik v území pro příslušnou obec s rozšířenou působností.  </w:t>
            </w:r>
          </w:p>
          <w:p w14:paraId="774FC40D" w14:textId="485CD9CA" w:rsidR="00C930D8" w:rsidRPr="009F4D5C" w:rsidRDefault="00E378E7" w:rsidP="00C930D8">
            <w:pPr>
              <w:spacing w:before="40" w:after="40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="00C930D8"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 w:rsidR="00C930D8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Hodnotitel přidělí 0 bodů, pokud potřebnost projektového záměru není podložena analýzou rizik v území pro příslušnou obec s rozšířenou působností.  </w:t>
            </w:r>
          </w:p>
        </w:tc>
      </w:tr>
      <w:tr w:rsidR="00C930D8" w:rsidRPr="009F4D5C" w14:paraId="3F276FD4" w14:textId="77777777" w:rsidTr="00C930D8">
        <w:tc>
          <w:tcPr>
            <w:tcW w:w="1663" w:type="dxa"/>
            <w:gridSpan w:val="2"/>
          </w:tcPr>
          <w:p w14:paraId="73133889" w14:textId="0985A6C7" w:rsidR="00C930D8" w:rsidRPr="009F4D5C" w:rsidRDefault="00C930D8" w:rsidP="00C930D8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Odůvodnění hodnocení:</w:t>
            </w:r>
          </w:p>
        </w:tc>
        <w:tc>
          <w:tcPr>
            <w:tcW w:w="13754" w:type="dxa"/>
            <w:gridSpan w:val="5"/>
          </w:tcPr>
          <w:p w14:paraId="436CC752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930D8" w:rsidRPr="009F4D5C" w14:paraId="7AE602DD" w14:textId="77777777" w:rsidTr="00C930D8">
        <w:tc>
          <w:tcPr>
            <w:tcW w:w="421" w:type="dxa"/>
            <w:vAlign w:val="center"/>
          </w:tcPr>
          <w:p w14:paraId="18E7E0DD" w14:textId="626CD21C" w:rsidR="00C930D8" w:rsidRPr="009F4D5C" w:rsidRDefault="00C930D8" w:rsidP="00C930D8">
            <w:pPr>
              <w:spacing w:before="40" w:after="40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cs-CZ"/>
              </w:rPr>
              <w:t>4</w:t>
            </w: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154" w:type="dxa"/>
            <w:gridSpan w:val="2"/>
            <w:vAlign w:val="center"/>
          </w:tcPr>
          <w:p w14:paraId="12AA416D" w14:textId="7E535A6A" w:rsidR="00C930D8" w:rsidRPr="00D64FE9" w:rsidRDefault="00C930D8" w:rsidP="00C930D8">
            <w:pPr>
              <w:pStyle w:val="Default"/>
              <w:spacing w:before="40" w:after="40"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Součástí projektového záměru jsou jeho rizika </w:t>
            </w:r>
            <w:r w:rsidRPr="00D64FE9">
              <w:rPr>
                <w:rFonts w:asciiTheme="minorHAnsi" w:hAnsiTheme="minorHAnsi" w:cstheme="minorHAnsi"/>
                <w:b/>
                <w:bCs/>
              </w:rPr>
              <w:t xml:space="preserve">a způsoby jejich eliminace </w:t>
            </w:r>
          </w:p>
        </w:tc>
        <w:tc>
          <w:tcPr>
            <w:tcW w:w="1272" w:type="dxa"/>
            <w:vAlign w:val="center"/>
          </w:tcPr>
          <w:p w14:paraId="289CAADA" w14:textId="68DA97B0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271" w:type="dxa"/>
            <w:gridSpan w:val="2"/>
            <w:vAlign w:val="center"/>
          </w:tcPr>
          <w:p w14:paraId="1D533855" w14:textId="24FA1A66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99" w:type="dxa"/>
          </w:tcPr>
          <w:p w14:paraId="1CA4D758" w14:textId="77777777" w:rsidR="00C930D8" w:rsidRPr="009F4D5C" w:rsidRDefault="00C930D8" w:rsidP="00C930D8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930D8" w:rsidRPr="009F4D5C" w14:paraId="217DF83B" w14:textId="77777777" w:rsidTr="00C930D8">
        <w:tc>
          <w:tcPr>
            <w:tcW w:w="1663" w:type="dxa"/>
            <w:gridSpan w:val="2"/>
          </w:tcPr>
          <w:p w14:paraId="6508C574" w14:textId="77777777" w:rsidR="00C930D8" w:rsidRPr="009F4D5C" w:rsidRDefault="00C930D8" w:rsidP="00C930D8">
            <w:pPr>
              <w:spacing w:before="40" w:after="40" w:line="276" w:lineRule="auto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Bodové rozmezí:</w:t>
            </w:r>
          </w:p>
        </w:tc>
        <w:tc>
          <w:tcPr>
            <w:tcW w:w="13754" w:type="dxa"/>
            <w:gridSpan w:val="5"/>
          </w:tcPr>
          <w:p w14:paraId="52743E47" w14:textId="1B5F5C28" w:rsidR="00C930D8" w:rsidRDefault="00C930D8" w:rsidP="00C930D8">
            <w:pPr>
              <w:pStyle w:val="Default"/>
              <w:spacing w:before="40" w:after="40" w:line="276" w:lineRule="auto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10 bodů – Žadatel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doložil nepovinnou přílohu dle závazného vzoru Hlavní rizika projektového záměru, ve které uvedl </w:t>
            </w:r>
            <w:r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hlavní rizika v realizační fázi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(minimálně 3 rizika)</w:t>
            </w:r>
            <w:r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i ve fázi udržitelnosti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(minimálně 3 rizika) </w:t>
            </w:r>
            <w:r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a způsoby jejich eliminace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.</w:t>
            </w:r>
          </w:p>
          <w:p w14:paraId="2C10F46E" w14:textId="488B1CDB" w:rsidR="00C930D8" w:rsidRPr="00512193" w:rsidRDefault="00C930D8" w:rsidP="00C930D8">
            <w:pPr>
              <w:pStyle w:val="Default"/>
              <w:spacing w:before="40" w:after="40" w:line="276" w:lineRule="auto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0 bodů – Žadatel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nedoložil nepovinnou přílohu Hlavní rizika projektového záměru, či žadatel doložil nepovinnou přílohu dle závazného vzoru Hlavní rizika projektového záměru, ve které však neuvedl alespoň 3 hlavní rizika v realizační fázi či alespoň 3 hlavní rizika ve fázi udržitelnosti vč. způsobů jejich eliminace.</w:t>
            </w:r>
          </w:p>
        </w:tc>
      </w:tr>
      <w:tr w:rsidR="00C930D8" w:rsidRPr="009F4D5C" w14:paraId="5B4478AE" w14:textId="77777777" w:rsidTr="00C930D8">
        <w:tc>
          <w:tcPr>
            <w:tcW w:w="1663" w:type="dxa"/>
            <w:gridSpan w:val="2"/>
          </w:tcPr>
          <w:p w14:paraId="78A8A1DB" w14:textId="77777777" w:rsidR="00C930D8" w:rsidRPr="009F4D5C" w:rsidRDefault="00C930D8" w:rsidP="00C930D8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Zdroj informací:</w:t>
            </w:r>
          </w:p>
        </w:tc>
        <w:tc>
          <w:tcPr>
            <w:tcW w:w="13754" w:type="dxa"/>
            <w:gridSpan w:val="5"/>
          </w:tcPr>
          <w:p w14:paraId="0F942366" w14:textId="79AB66F1" w:rsidR="00C930D8" w:rsidRPr="00512193" w:rsidRDefault="00C930D8" w:rsidP="00C930D8">
            <w:pPr>
              <w:pStyle w:val="Default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Projektový záměr, příloha Hlavní rizika projektového záměru</w:t>
            </w:r>
          </w:p>
          <w:p w14:paraId="50F14BCD" w14:textId="53F5C8D8" w:rsidR="00C930D8" w:rsidRPr="00883AD0" w:rsidRDefault="00C930D8" w:rsidP="00C930D8">
            <w:pPr>
              <w:pStyle w:val="Default"/>
              <w:rPr>
                <w:rFonts w:asciiTheme="minorHAnsi" w:eastAsia="Times New Roman" w:hAnsiTheme="minorHAnsi" w:cs="Arial"/>
                <w:color w:val="auto"/>
                <w:sz w:val="10"/>
                <w:szCs w:val="10"/>
              </w:rPr>
            </w:pPr>
          </w:p>
          <w:p w14:paraId="4FFFEF6B" w14:textId="3F80BACD" w:rsidR="00C930D8" w:rsidRDefault="00C930D8" w:rsidP="00C930D8">
            <w:pPr>
              <w:pStyle w:val="Default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10 bodů –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Hodnotitel přidělí 10 bodů, pokud žadatel doložil nepovinnou přílohu dle závazného vzoru Hlavní rizika projektového záměru, ve které uvedl </w:t>
            </w:r>
            <w:r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hlavní rizika v realizační fázi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(minimálně 3 rizika)</w:t>
            </w:r>
            <w:r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i ve fázi udržitelnosti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(minimálně 3 rizika) </w:t>
            </w:r>
            <w:r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a způsoby jejich eliminace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.</w:t>
            </w:r>
          </w:p>
          <w:p w14:paraId="6D792319" w14:textId="1BDEDF91" w:rsidR="00C930D8" w:rsidRPr="00512193" w:rsidRDefault="00C930D8" w:rsidP="00C930D8">
            <w:pPr>
              <w:pStyle w:val="Default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0 bodů – Hodnotitel přidělí 0 bodů, pokud žadatel nedoložil nepovinnou přílohu Hlavní rizika projektového záměru, či žadatel doložil nepovinnou přílohu dle závazného vzoru Hlavní rizika projektového záměru, ve které však neuvedl alespoň 3 hlavní rizika v realizační fázi či alespoň 3 hlavní rizika ve fázi udržitelnosti vč. způsobů jejich eliminace.</w:t>
            </w:r>
          </w:p>
        </w:tc>
      </w:tr>
      <w:tr w:rsidR="00C930D8" w:rsidRPr="009F4D5C" w14:paraId="0949B4CD" w14:textId="77777777" w:rsidTr="00C930D8">
        <w:tc>
          <w:tcPr>
            <w:tcW w:w="1663" w:type="dxa"/>
            <w:gridSpan w:val="2"/>
          </w:tcPr>
          <w:p w14:paraId="6CD69C20" w14:textId="77777777" w:rsidR="00C930D8" w:rsidRPr="009F4D5C" w:rsidRDefault="00C930D8" w:rsidP="00C930D8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Odůvodnění hodnocení:</w:t>
            </w:r>
          </w:p>
        </w:tc>
        <w:tc>
          <w:tcPr>
            <w:tcW w:w="13754" w:type="dxa"/>
            <w:gridSpan w:val="5"/>
          </w:tcPr>
          <w:p w14:paraId="00306D91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4BDD3B0C" w14:textId="77777777" w:rsidR="00C930D8" w:rsidRPr="009F4D5C" w:rsidRDefault="00C930D8" w:rsidP="00C930D8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012F2922" w14:textId="462A8F31" w:rsidR="00C930D8" w:rsidRPr="009F4D5C" w:rsidRDefault="00C930D8" w:rsidP="00C930D8">
            <w:pPr>
              <w:tabs>
                <w:tab w:val="left" w:pos="2038"/>
              </w:tabs>
              <w:spacing w:before="40" w:after="40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ab/>
            </w:r>
          </w:p>
        </w:tc>
      </w:tr>
      <w:tr w:rsidR="00C930D8" w:rsidRPr="009F4D5C" w14:paraId="01C0BB31" w14:textId="77777777" w:rsidTr="00C930D8">
        <w:trPr>
          <w:trHeight w:val="413"/>
        </w:trPr>
        <w:tc>
          <w:tcPr>
            <w:tcW w:w="11575" w:type="dxa"/>
            <w:gridSpan w:val="3"/>
          </w:tcPr>
          <w:p w14:paraId="473A3A09" w14:textId="620693D1" w:rsidR="00C930D8" w:rsidRPr="00512193" w:rsidRDefault="00C930D8" w:rsidP="00C930D8">
            <w:pPr>
              <w:spacing w:before="40" w:after="40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12193">
              <w:rPr>
                <w:b/>
                <w:bCs/>
                <w:sz w:val="20"/>
                <w:szCs w:val="20"/>
              </w:rPr>
              <w:t>Celkový počet získaných bodů:</w:t>
            </w:r>
          </w:p>
        </w:tc>
        <w:tc>
          <w:tcPr>
            <w:tcW w:w="3842" w:type="dxa"/>
            <w:gridSpan w:val="4"/>
          </w:tcPr>
          <w:p w14:paraId="30427CF6" w14:textId="2332F5FB" w:rsidR="00C930D8" w:rsidRPr="00512193" w:rsidRDefault="00C930D8" w:rsidP="00C930D8">
            <w:pPr>
              <w:spacing w:before="40" w:after="4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C930D8" w:rsidRPr="009F4D5C" w14:paraId="47B42268" w14:textId="77777777" w:rsidTr="00C930D8">
        <w:trPr>
          <w:trHeight w:val="411"/>
        </w:trPr>
        <w:tc>
          <w:tcPr>
            <w:tcW w:w="11575" w:type="dxa"/>
            <w:gridSpan w:val="3"/>
            <w:vAlign w:val="center"/>
          </w:tcPr>
          <w:p w14:paraId="2BACE752" w14:textId="17CEA84A" w:rsidR="00C930D8" w:rsidRPr="00512193" w:rsidRDefault="00C930D8" w:rsidP="00C930D8">
            <w:pPr>
              <w:spacing w:before="40" w:after="40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12193">
              <w:rPr>
                <w:b/>
                <w:bCs/>
                <w:sz w:val="20"/>
                <w:szCs w:val="20"/>
              </w:rPr>
              <w:t>Maximální možný počet bodů:</w:t>
            </w:r>
          </w:p>
        </w:tc>
        <w:tc>
          <w:tcPr>
            <w:tcW w:w="3842" w:type="dxa"/>
            <w:gridSpan w:val="4"/>
          </w:tcPr>
          <w:p w14:paraId="6FD13391" w14:textId="2B6E6770" w:rsidR="00C930D8" w:rsidRPr="00512193" w:rsidRDefault="00E378E7" w:rsidP="00C930D8">
            <w:pPr>
              <w:spacing w:before="40" w:after="4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5</w:t>
            </w:r>
            <w:r w:rsidR="00C930D8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0</w:t>
            </w:r>
          </w:p>
        </w:tc>
      </w:tr>
      <w:tr w:rsidR="00C930D8" w:rsidRPr="009F4D5C" w14:paraId="575B8953" w14:textId="77777777" w:rsidTr="00C930D8">
        <w:trPr>
          <w:trHeight w:val="411"/>
        </w:trPr>
        <w:tc>
          <w:tcPr>
            <w:tcW w:w="11575" w:type="dxa"/>
            <w:gridSpan w:val="3"/>
            <w:vAlign w:val="center"/>
          </w:tcPr>
          <w:p w14:paraId="75CD63E4" w14:textId="47E55807" w:rsidR="00C930D8" w:rsidRPr="00512193" w:rsidRDefault="00C930D8" w:rsidP="00C930D8">
            <w:pPr>
              <w:spacing w:before="40" w:after="40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12193">
              <w:rPr>
                <w:b/>
                <w:bCs/>
                <w:sz w:val="20"/>
                <w:szCs w:val="20"/>
              </w:rPr>
              <w:t>Minimální počet bodů potřebný pro splnění podmínek věcného hodnocení:</w:t>
            </w:r>
          </w:p>
        </w:tc>
        <w:tc>
          <w:tcPr>
            <w:tcW w:w="3842" w:type="dxa"/>
            <w:gridSpan w:val="4"/>
          </w:tcPr>
          <w:p w14:paraId="6498DCCD" w14:textId="36F93BC1" w:rsidR="00C930D8" w:rsidRPr="00512193" w:rsidRDefault="00E378E7" w:rsidP="00C930D8">
            <w:pPr>
              <w:spacing w:before="40" w:after="4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25</w:t>
            </w:r>
          </w:p>
        </w:tc>
      </w:tr>
      <w:tr w:rsidR="00C930D8" w:rsidRPr="009F4D5C" w14:paraId="190A979E" w14:textId="77777777" w:rsidTr="00C930D8">
        <w:trPr>
          <w:trHeight w:val="411"/>
        </w:trPr>
        <w:tc>
          <w:tcPr>
            <w:tcW w:w="11575" w:type="dxa"/>
            <w:gridSpan w:val="3"/>
            <w:vAlign w:val="center"/>
          </w:tcPr>
          <w:p w14:paraId="309053CD" w14:textId="2AAB3C91" w:rsidR="00C930D8" w:rsidRPr="00512193" w:rsidRDefault="00C930D8" w:rsidP="00C930D8">
            <w:pPr>
              <w:spacing w:before="40" w:after="40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12193">
              <w:rPr>
                <w:b/>
                <w:bCs/>
                <w:sz w:val="20"/>
                <w:szCs w:val="20"/>
              </w:rPr>
              <w:t>Projekt splnil podmínky věcného hodnocení (Ano x Ne):</w:t>
            </w:r>
          </w:p>
        </w:tc>
        <w:tc>
          <w:tcPr>
            <w:tcW w:w="3842" w:type="dxa"/>
            <w:gridSpan w:val="4"/>
          </w:tcPr>
          <w:p w14:paraId="6DB021B9" w14:textId="526C9CAB" w:rsidR="00C930D8" w:rsidRPr="00512193" w:rsidRDefault="00C930D8" w:rsidP="00C930D8">
            <w:pPr>
              <w:spacing w:before="40" w:after="4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</w:tbl>
    <w:p w14:paraId="4DB16568" w14:textId="77777777" w:rsidR="00F87610" w:rsidRPr="009F4D5C" w:rsidRDefault="00F87610" w:rsidP="00452942">
      <w:pPr>
        <w:tabs>
          <w:tab w:val="left" w:pos="540"/>
        </w:tabs>
        <w:spacing w:after="0" w:line="240" w:lineRule="auto"/>
        <w:rPr>
          <w:rFonts w:eastAsia="Times New Roman" w:cs="Arial"/>
          <w:sz w:val="10"/>
          <w:szCs w:val="10"/>
          <w:lang w:eastAsia="cs-CZ"/>
        </w:rPr>
      </w:pPr>
    </w:p>
    <w:p w14:paraId="298C1E86" w14:textId="77777777" w:rsidR="00414AC9" w:rsidRPr="009F4D5C" w:rsidRDefault="00414AC9" w:rsidP="00452942">
      <w:pPr>
        <w:tabs>
          <w:tab w:val="left" w:pos="540"/>
        </w:tabs>
        <w:spacing w:after="0" w:line="240" w:lineRule="auto"/>
        <w:rPr>
          <w:rFonts w:eastAsia="Times New Roman" w:cs="Arial"/>
          <w:sz w:val="10"/>
          <w:szCs w:val="10"/>
          <w:lang w:eastAsia="cs-CZ"/>
        </w:rPr>
      </w:pPr>
    </w:p>
    <w:p w14:paraId="39043EFD" w14:textId="77777777" w:rsidR="00814E58" w:rsidRPr="009F4D5C" w:rsidRDefault="00814E58" w:rsidP="009061DD">
      <w:pPr>
        <w:spacing w:after="0" w:line="240" w:lineRule="auto"/>
        <w:jc w:val="right"/>
        <w:rPr>
          <w:rFonts w:eastAsia="Times New Roman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8C143B" w:rsidRPr="009F4D5C" w14:paraId="5A0E7408" w14:textId="77777777" w:rsidTr="00FD17D1">
        <w:trPr>
          <w:trHeight w:val="397"/>
        </w:trPr>
        <w:tc>
          <w:tcPr>
            <w:tcW w:w="3847" w:type="dxa"/>
            <w:vAlign w:val="center"/>
          </w:tcPr>
          <w:p w14:paraId="0F3E658C" w14:textId="77777777" w:rsidR="008C143B" w:rsidRPr="009F4D5C" w:rsidRDefault="008C143B" w:rsidP="00355E48">
            <w:pPr>
              <w:rPr>
                <w:b/>
              </w:rPr>
            </w:pPr>
            <w:r w:rsidRPr="009F4D5C">
              <w:rPr>
                <w:b/>
                <w:sz w:val="20"/>
              </w:rPr>
              <w:t>Datum podpisu hodnocení</w:t>
            </w:r>
          </w:p>
        </w:tc>
        <w:tc>
          <w:tcPr>
            <w:tcW w:w="11541" w:type="dxa"/>
            <w:gridSpan w:val="3"/>
          </w:tcPr>
          <w:p w14:paraId="67CA6195" w14:textId="77777777" w:rsidR="008C143B" w:rsidRPr="009F4D5C" w:rsidRDefault="008C143B"/>
        </w:tc>
      </w:tr>
      <w:tr w:rsidR="008C143B" w:rsidRPr="009F4D5C" w14:paraId="14B86FEF" w14:textId="77777777" w:rsidTr="00FD17D1">
        <w:trPr>
          <w:trHeight w:val="510"/>
        </w:trPr>
        <w:tc>
          <w:tcPr>
            <w:tcW w:w="3847" w:type="dxa"/>
            <w:vAlign w:val="center"/>
          </w:tcPr>
          <w:p w14:paraId="77864E1D" w14:textId="77777777" w:rsidR="008C143B" w:rsidRPr="009F4D5C" w:rsidRDefault="008C143B" w:rsidP="00355E48">
            <w:pPr>
              <w:rPr>
                <w:b/>
                <w:sz w:val="20"/>
              </w:rPr>
            </w:pPr>
            <w:r w:rsidRPr="009F4D5C">
              <w:rPr>
                <w:b/>
                <w:sz w:val="20"/>
              </w:rPr>
              <w:t>Jméno a příjmení člena komise</w:t>
            </w:r>
          </w:p>
        </w:tc>
        <w:tc>
          <w:tcPr>
            <w:tcW w:w="3847" w:type="dxa"/>
            <w:vAlign w:val="center"/>
          </w:tcPr>
          <w:p w14:paraId="766FAE5C" w14:textId="77777777" w:rsidR="008C143B" w:rsidRPr="009F4D5C" w:rsidRDefault="008C143B"/>
        </w:tc>
        <w:tc>
          <w:tcPr>
            <w:tcW w:w="3847" w:type="dxa"/>
            <w:vAlign w:val="center"/>
          </w:tcPr>
          <w:p w14:paraId="3580FB21" w14:textId="77777777" w:rsidR="008C143B" w:rsidRPr="009F4D5C" w:rsidRDefault="008C143B">
            <w:pPr>
              <w:rPr>
                <w:b/>
                <w:sz w:val="20"/>
              </w:rPr>
            </w:pPr>
            <w:r w:rsidRPr="009F4D5C">
              <w:rPr>
                <w:b/>
                <w:sz w:val="20"/>
              </w:rPr>
              <w:t>Podpis člena komise</w:t>
            </w:r>
          </w:p>
        </w:tc>
        <w:tc>
          <w:tcPr>
            <w:tcW w:w="3847" w:type="dxa"/>
            <w:vAlign w:val="center"/>
          </w:tcPr>
          <w:p w14:paraId="302EF6A2" w14:textId="77777777" w:rsidR="008C143B" w:rsidRPr="009F4D5C" w:rsidRDefault="008C143B"/>
        </w:tc>
      </w:tr>
    </w:tbl>
    <w:p w14:paraId="5897624E" w14:textId="77777777" w:rsidR="009061DD" w:rsidRPr="009F4D5C" w:rsidRDefault="009061DD"/>
    <w:sectPr w:rsidR="009061DD" w:rsidRPr="009F4D5C" w:rsidSect="003D25E7">
      <w:headerReference w:type="default" r:id="rId6"/>
      <w:footerReference w:type="default" r:id="rId7"/>
      <w:pgSz w:w="16838" w:h="11906" w:orient="landscape"/>
      <w:pgMar w:top="720" w:right="720" w:bottom="720" w:left="720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B6C44" w14:textId="77777777" w:rsidR="00DF5908" w:rsidRDefault="00DF5908" w:rsidP="00E07D1D">
      <w:pPr>
        <w:spacing w:after="0" w:line="240" w:lineRule="auto"/>
      </w:pPr>
      <w:r>
        <w:separator/>
      </w:r>
    </w:p>
  </w:endnote>
  <w:endnote w:type="continuationSeparator" w:id="0">
    <w:p w14:paraId="5EC944F6" w14:textId="77777777" w:rsidR="00DF5908" w:rsidRDefault="00DF5908" w:rsidP="00E0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9B1E" w14:textId="77777777" w:rsidR="003D25E7" w:rsidRDefault="003D25E7">
    <w:pPr>
      <w:pStyle w:val="Zpat"/>
      <w:jc w:val="right"/>
    </w:pPr>
  </w:p>
  <w:p w14:paraId="5A65B1C7" w14:textId="341291F6" w:rsidR="00E07D1D" w:rsidRDefault="00E07D1D" w:rsidP="003D25E7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F6BA0" w14:textId="77777777" w:rsidR="00DF5908" w:rsidRDefault="00DF5908" w:rsidP="00E07D1D">
      <w:pPr>
        <w:spacing w:after="0" w:line="240" w:lineRule="auto"/>
      </w:pPr>
      <w:r>
        <w:separator/>
      </w:r>
    </w:p>
  </w:footnote>
  <w:footnote w:type="continuationSeparator" w:id="0">
    <w:p w14:paraId="7E152D7F" w14:textId="77777777" w:rsidR="00DF5908" w:rsidRDefault="00DF5908" w:rsidP="00E07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E979" w14:textId="01FF94EC" w:rsidR="008C143B" w:rsidRDefault="00495CB6" w:rsidP="006D3206">
    <w:pPr>
      <w:pStyle w:val="Zhlav"/>
    </w:pPr>
    <w:r>
      <w:rPr>
        <w:noProof/>
      </w:rPr>
      <w:drawing>
        <wp:inline distT="0" distB="0" distL="0" distR="0" wp14:anchorId="4514A5D5" wp14:editId="442AA6B5">
          <wp:extent cx="5759450" cy="828675"/>
          <wp:effectExtent l="0" t="0" r="0" b="9525"/>
          <wp:docPr id="155986978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396254" name="Obrázek 1900396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D3206">
      <w:t xml:space="preserve">                                                               </w:t>
    </w:r>
    <w:r w:rsidR="006D3206">
      <w:rPr>
        <w:noProof/>
        <w:lang w:eastAsia="cs-CZ"/>
      </w:rPr>
      <w:drawing>
        <wp:inline distT="0" distB="0" distL="0" distR="0" wp14:anchorId="324B0D4D" wp14:editId="400B741C">
          <wp:extent cx="1548000" cy="590400"/>
          <wp:effectExtent l="0" t="0" r="0" b="635"/>
          <wp:docPr id="792660634" name="Obrázek 1" descr="Obsah obrázku Grafika, Písmo, plakát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660634" name="Obrázek 1" descr="Obsah obrázku Grafika, Písmo, plakát, grafický design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59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495C8" w14:textId="77777777" w:rsidR="008C143B" w:rsidRDefault="008C14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D1D"/>
    <w:rsid w:val="000074B6"/>
    <w:rsid w:val="00007B32"/>
    <w:rsid w:val="00020530"/>
    <w:rsid w:val="0002610B"/>
    <w:rsid w:val="00041C40"/>
    <w:rsid w:val="0005306E"/>
    <w:rsid w:val="0007336B"/>
    <w:rsid w:val="000A0F6A"/>
    <w:rsid w:val="000B0969"/>
    <w:rsid w:val="000D3FC1"/>
    <w:rsid w:val="000F6BEF"/>
    <w:rsid w:val="00107B13"/>
    <w:rsid w:val="001641F9"/>
    <w:rsid w:val="00180E58"/>
    <w:rsid w:val="00181BD4"/>
    <w:rsid w:val="001B03F4"/>
    <w:rsid w:val="001B1DF1"/>
    <w:rsid w:val="001B3F51"/>
    <w:rsid w:val="001F3DA1"/>
    <w:rsid w:val="002232D5"/>
    <w:rsid w:val="00252EE8"/>
    <w:rsid w:val="002A688A"/>
    <w:rsid w:val="002C0987"/>
    <w:rsid w:val="002D2F16"/>
    <w:rsid w:val="002E04AB"/>
    <w:rsid w:val="002E7CD4"/>
    <w:rsid w:val="00327FDA"/>
    <w:rsid w:val="00344B55"/>
    <w:rsid w:val="0035437E"/>
    <w:rsid w:val="00355E48"/>
    <w:rsid w:val="00376A3B"/>
    <w:rsid w:val="003917BA"/>
    <w:rsid w:val="003D25E7"/>
    <w:rsid w:val="003D5DD4"/>
    <w:rsid w:val="003D6DF6"/>
    <w:rsid w:val="00401490"/>
    <w:rsid w:val="00410570"/>
    <w:rsid w:val="00414AC9"/>
    <w:rsid w:val="00444A2B"/>
    <w:rsid w:val="00452942"/>
    <w:rsid w:val="0045586B"/>
    <w:rsid w:val="00492CE7"/>
    <w:rsid w:val="00495CB6"/>
    <w:rsid w:val="004965A6"/>
    <w:rsid w:val="004A581C"/>
    <w:rsid w:val="004D7B4B"/>
    <w:rsid w:val="004E7EB8"/>
    <w:rsid w:val="00500325"/>
    <w:rsid w:val="00512193"/>
    <w:rsid w:val="0053124F"/>
    <w:rsid w:val="00533750"/>
    <w:rsid w:val="00540F0F"/>
    <w:rsid w:val="00575A8B"/>
    <w:rsid w:val="0059477C"/>
    <w:rsid w:val="005B1038"/>
    <w:rsid w:val="005B5DAC"/>
    <w:rsid w:val="0060404F"/>
    <w:rsid w:val="00653219"/>
    <w:rsid w:val="00661B48"/>
    <w:rsid w:val="00673AD5"/>
    <w:rsid w:val="00677351"/>
    <w:rsid w:val="006C74F3"/>
    <w:rsid w:val="006D3206"/>
    <w:rsid w:val="006D63AC"/>
    <w:rsid w:val="006F1D99"/>
    <w:rsid w:val="006F6C92"/>
    <w:rsid w:val="00717911"/>
    <w:rsid w:val="00731766"/>
    <w:rsid w:val="0076024D"/>
    <w:rsid w:val="00761FB2"/>
    <w:rsid w:val="007B4C1C"/>
    <w:rsid w:val="007B6CF6"/>
    <w:rsid w:val="007C0A51"/>
    <w:rsid w:val="007D748D"/>
    <w:rsid w:val="007E35A6"/>
    <w:rsid w:val="007E6998"/>
    <w:rsid w:val="008015B5"/>
    <w:rsid w:val="00806AE9"/>
    <w:rsid w:val="00814E58"/>
    <w:rsid w:val="00874BF2"/>
    <w:rsid w:val="00883AD0"/>
    <w:rsid w:val="008924DD"/>
    <w:rsid w:val="00894FC9"/>
    <w:rsid w:val="008C143B"/>
    <w:rsid w:val="008C18D7"/>
    <w:rsid w:val="008D06EF"/>
    <w:rsid w:val="009061DD"/>
    <w:rsid w:val="00914181"/>
    <w:rsid w:val="009169F6"/>
    <w:rsid w:val="00925A02"/>
    <w:rsid w:val="009524F4"/>
    <w:rsid w:val="009664BD"/>
    <w:rsid w:val="00995D5F"/>
    <w:rsid w:val="009A0785"/>
    <w:rsid w:val="009E3AFA"/>
    <w:rsid w:val="009F4D5C"/>
    <w:rsid w:val="00A228B9"/>
    <w:rsid w:val="00A22EB0"/>
    <w:rsid w:val="00A25456"/>
    <w:rsid w:val="00A324B4"/>
    <w:rsid w:val="00A41960"/>
    <w:rsid w:val="00A52D55"/>
    <w:rsid w:val="00A53132"/>
    <w:rsid w:val="00A544B1"/>
    <w:rsid w:val="00A7272C"/>
    <w:rsid w:val="00A76005"/>
    <w:rsid w:val="00AB3EB9"/>
    <w:rsid w:val="00AD37B6"/>
    <w:rsid w:val="00AD4070"/>
    <w:rsid w:val="00AF379F"/>
    <w:rsid w:val="00B01F01"/>
    <w:rsid w:val="00B34786"/>
    <w:rsid w:val="00B50B6C"/>
    <w:rsid w:val="00B52006"/>
    <w:rsid w:val="00B61FC0"/>
    <w:rsid w:val="00BA19AB"/>
    <w:rsid w:val="00BB01DB"/>
    <w:rsid w:val="00BB0A9B"/>
    <w:rsid w:val="00BF43A1"/>
    <w:rsid w:val="00BF6A76"/>
    <w:rsid w:val="00C231AB"/>
    <w:rsid w:val="00C30883"/>
    <w:rsid w:val="00C615EC"/>
    <w:rsid w:val="00C84011"/>
    <w:rsid w:val="00C930D8"/>
    <w:rsid w:val="00C95E24"/>
    <w:rsid w:val="00CA79F5"/>
    <w:rsid w:val="00CB2503"/>
    <w:rsid w:val="00CC3243"/>
    <w:rsid w:val="00CC5DC9"/>
    <w:rsid w:val="00D3643C"/>
    <w:rsid w:val="00D64FE9"/>
    <w:rsid w:val="00D85DD4"/>
    <w:rsid w:val="00D91D50"/>
    <w:rsid w:val="00D978B1"/>
    <w:rsid w:val="00DA66BB"/>
    <w:rsid w:val="00DD417B"/>
    <w:rsid w:val="00DD7892"/>
    <w:rsid w:val="00DD7F8D"/>
    <w:rsid w:val="00DE19AF"/>
    <w:rsid w:val="00DF5908"/>
    <w:rsid w:val="00E07D1D"/>
    <w:rsid w:val="00E26F62"/>
    <w:rsid w:val="00E378E7"/>
    <w:rsid w:val="00E465FC"/>
    <w:rsid w:val="00E629C4"/>
    <w:rsid w:val="00E7454A"/>
    <w:rsid w:val="00E94306"/>
    <w:rsid w:val="00E95BE7"/>
    <w:rsid w:val="00EA55E0"/>
    <w:rsid w:val="00EC7558"/>
    <w:rsid w:val="00EF2179"/>
    <w:rsid w:val="00F0196A"/>
    <w:rsid w:val="00F1013D"/>
    <w:rsid w:val="00F21F27"/>
    <w:rsid w:val="00F32A6D"/>
    <w:rsid w:val="00F53EC9"/>
    <w:rsid w:val="00F61398"/>
    <w:rsid w:val="00F87610"/>
    <w:rsid w:val="00F95782"/>
    <w:rsid w:val="00FD17D1"/>
    <w:rsid w:val="00FE78D0"/>
    <w:rsid w:val="00FF2C94"/>
    <w:rsid w:val="00FF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4622F"/>
  <w15:docId w15:val="{174D2C77-A258-41E7-8E0F-2F146D96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0F6A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0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nhideWhenUsed/>
    <w:qFormat/>
    <w:rsid w:val="00E07D1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basedOn w:val="Standardnpsmoodstavce"/>
    <w:link w:val="Textpoznpodarou"/>
    <w:rsid w:val="00E07D1D"/>
    <w:rPr>
      <w:sz w:val="20"/>
      <w:szCs w:val="20"/>
    </w:rPr>
  </w:style>
  <w:style w:type="paragraph" w:styleId="Bezmezer">
    <w:name w:val="No Spacing"/>
    <w:uiPriority w:val="1"/>
    <w:qFormat/>
    <w:rsid w:val="00E07D1D"/>
    <w:pPr>
      <w:spacing w:after="0" w:line="240" w:lineRule="auto"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E07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7D1D"/>
  </w:style>
  <w:style w:type="paragraph" w:styleId="Zpat">
    <w:name w:val="footer"/>
    <w:basedOn w:val="Normln"/>
    <w:link w:val="ZpatChar"/>
    <w:uiPriority w:val="99"/>
    <w:unhideWhenUsed/>
    <w:rsid w:val="00E07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7D1D"/>
  </w:style>
  <w:style w:type="paragraph" w:styleId="Textbubliny">
    <w:name w:val="Balloon Text"/>
    <w:basedOn w:val="Normln"/>
    <w:link w:val="TextbublinyChar"/>
    <w:uiPriority w:val="99"/>
    <w:semiHidden/>
    <w:unhideWhenUsed/>
    <w:rsid w:val="00E07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7D1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06AE9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F3D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F3DA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F3DA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F3DA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F3D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904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Martina Juričková</cp:lastModifiedBy>
  <cp:revision>23</cp:revision>
  <cp:lastPrinted>2018-11-12T14:06:00Z</cp:lastPrinted>
  <dcterms:created xsi:type="dcterms:W3CDTF">2021-01-12T11:44:00Z</dcterms:created>
  <dcterms:modified xsi:type="dcterms:W3CDTF">2026-08-20T18:13:00Z</dcterms:modified>
</cp:coreProperties>
</file>